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3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F446D6">
            <w:pPr>
              <w:pStyle w:val="TableSpace"/>
            </w:pPr>
            <w:r>
              <w:t>57397</w:t>
            </w:r>
          </w:p>
        </w:tc>
      </w:tr>
      <w:tr w:rsidR="005D5BF5" w:rsidTr="005D5BF5">
        <w:tc>
          <w:tcPr>
            <w:tcW w:w="5000" w:type="pct"/>
          </w:tcPr>
          <w:p w:rsidR="005D5BF5" w:rsidRPr="00FD3961" w:rsidRDefault="0059755A" w:rsidP="00510776">
            <w:pPr>
              <w:pStyle w:val="Title"/>
              <w:rPr>
                <w:sz w:val="48"/>
                <w:szCs w:val="48"/>
              </w:rPr>
            </w:pPr>
            <w:r>
              <w:rPr>
                <w:sz w:val="48"/>
                <w:szCs w:val="48"/>
              </w:rPr>
              <w:t>Octo</w:t>
            </w:r>
            <w:r w:rsidR="006F26E3">
              <w:rPr>
                <w:sz w:val="48"/>
                <w:szCs w:val="48"/>
              </w:rPr>
              <w:t>ber</w:t>
            </w:r>
            <w:r w:rsidR="00647470">
              <w:rPr>
                <w:sz w:val="48"/>
                <w:szCs w:val="48"/>
              </w:rPr>
              <w:t xml:space="preserve"> </w:t>
            </w:r>
            <w:r w:rsidR="00D32517" w:rsidRPr="00FD3961">
              <w:rPr>
                <w:sz w:val="48"/>
                <w:szCs w:val="48"/>
              </w:rPr>
              <w:t>Newsletter</w:t>
            </w:r>
            <w:r w:rsidR="00FD3961">
              <w:rPr>
                <w:sz w:val="48"/>
                <w:szCs w:val="48"/>
              </w:rPr>
              <w:t xml:space="preserve"> </w:t>
            </w:r>
            <w:r w:rsidR="00FD3961" w:rsidRPr="00AD702E">
              <w:rPr>
                <w:sz w:val="40"/>
                <w:szCs w:val="40"/>
              </w:rPr>
              <w:t>(</w:t>
            </w:r>
            <w:r>
              <w:rPr>
                <w:sz w:val="40"/>
                <w:szCs w:val="40"/>
              </w:rPr>
              <w:t>09/10</w:t>
            </w:r>
            <w:r w:rsidR="003A1CF3">
              <w:rPr>
                <w:sz w:val="40"/>
                <w:szCs w:val="40"/>
              </w:rPr>
              <w:t>/17</w:t>
            </w:r>
            <w:r w:rsidR="00EF00C4" w:rsidRPr="00AD702E">
              <w:rPr>
                <w:sz w:val="40"/>
                <w:szCs w:val="40"/>
              </w:rPr>
              <w:t>)</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E85AD8" w:rsidRDefault="0019548A">
      <w:pPr>
        <w:pStyle w:val="Organization"/>
        <w:rPr>
          <w:sz w:val="56"/>
          <w:szCs w:val="56"/>
        </w:rPr>
      </w:pPr>
      <w:r w:rsidRPr="00E85AD8">
        <w:rPr>
          <w:noProof/>
          <w:sz w:val="56"/>
          <w:szCs w:val="56"/>
          <w:lang w:eastAsia="en-GB"/>
        </w:rPr>
        <mc:AlternateContent>
          <mc:Choice Requires="wps">
            <w:drawing>
              <wp:anchor distT="0" distB="0" distL="114300" distR="114300" simplePos="0" relativeHeight="251675136" behindDoc="0" locked="0" layoutInCell="1" allowOverlap="0" wp14:anchorId="536BF53C" wp14:editId="6FABD7CF">
                <wp:simplePos x="0" y="0"/>
                <wp:positionH relativeFrom="margin">
                  <wp:align>right</wp:align>
                </wp:positionH>
                <wp:positionV relativeFrom="margin">
                  <wp:posOffset>123825</wp:posOffset>
                </wp:positionV>
                <wp:extent cx="2200275" cy="931545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00275" cy="931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C23" w:rsidRDefault="006F26E3">
                            <w:pPr>
                              <w:pStyle w:val="Photo"/>
                              <w:rPr>
                                <w:noProof/>
                                <w:lang w:eastAsia="en-GB"/>
                              </w:rPr>
                            </w:pPr>
                            <w:r>
                              <w:rPr>
                                <w:noProof/>
                                <w:lang w:eastAsia="en-GB"/>
                              </w:rPr>
                              <w:drawing>
                                <wp:inline distT="0" distB="0" distL="0" distR="0" wp14:anchorId="62F458CF" wp14:editId="52FFEC18">
                                  <wp:extent cx="9525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PS Shield sml.jpg"/>
                                          <pic:cNvPicPr/>
                                        </pic:nvPicPr>
                                        <pic:blipFill>
                                          <a:blip r:embed="rId7">
                                            <a:extLst>
                                              <a:ext uri="{28A0092B-C50C-407E-A947-70E740481C1C}">
                                                <a14:useLocalDpi xmlns:a14="http://schemas.microsoft.com/office/drawing/2010/main" val="0"/>
                                              </a:ext>
                                            </a:extLst>
                                          </a:blip>
                                          <a:stretch>
                                            <a:fillRect/>
                                          </a:stretch>
                                        </pic:blipFill>
                                        <pic:spPr>
                                          <a:xfrm>
                                            <a:off x="0" y="0"/>
                                            <a:ext cx="952500" cy="1190625"/>
                                          </a:xfrm>
                                          <a:prstGeom prst="rect">
                                            <a:avLst/>
                                          </a:prstGeom>
                                        </pic:spPr>
                                      </pic:pic>
                                    </a:graphicData>
                                  </a:graphic>
                                </wp:inline>
                              </w:drawing>
                            </w:r>
                          </w:p>
                          <w:p w:rsidR="0005476B" w:rsidRDefault="006F26E3" w:rsidP="006F26E3">
                            <w:pPr>
                              <w:pStyle w:val="Heading1"/>
                              <w:jc w:val="center"/>
                            </w:pPr>
                            <w:r>
                              <w:rPr>
                                <w:noProof/>
                                <w:lang w:eastAsia="en-GB"/>
                              </w:rPr>
                              <w:drawing>
                                <wp:inline distT="0" distB="0" distL="0" distR="0" wp14:anchorId="3F1127F7" wp14:editId="10370101">
                                  <wp:extent cx="1495425" cy="613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400.jpg"/>
                                          <pic:cNvPicPr/>
                                        </pic:nvPicPr>
                                        <pic:blipFill>
                                          <a:blip r:embed="rId8">
                                            <a:extLst>
                                              <a:ext uri="{28A0092B-C50C-407E-A947-70E740481C1C}">
                                                <a14:useLocalDpi xmlns:a14="http://schemas.microsoft.com/office/drawing/2010/main" val="0"/>
                                              </a:ext>
                                            </a:extLst>
                                          </a:blip>
                                          <a:stretch>
                                            <a:fillRect/>
                                          </a:stretch>
                                        </pic:blipFill>
                                        <pic:spPr>
                                          <a:xfrm>
                                            <a:off x="0" y="0"/>
                                            <a:ext cx="1498513" cy="614492"/>
                                          </a:xfrm>
                                          <a:prstGeom prst="rect">
                                            <a:avLst/>
                                          </a:prstGeom>
                                        </pic:spPr>
                                      </pic:pic>
                                    </a:graphicData>
                                  </a:graphic>
                                </wp:inline>
                              </w:drawing>
                            </w:r>
                          </w:p>
                          <w:p w:rsidR="007D7C23" w:rsidRDefault="007D7C23">
                            <w:pPr>
                              <w:pStyle w:val="Heading1"/>
                            </w:pPr>
                            <w:r>
                              <w:t>Upcoming Events</w:t>
                            </w:r>
                          </w:p>
                          <w:p w:rsidR="00D4463C" w:rsidRPr="005F3CBE" w:rsidRDefault="005F3CBE" w:rsidP="005F3CBE">
                            <w:pPr>
                              <w:rPr>
                                <w:sz w:val="22"/>
                                <w:szCs w:val="22"/>
                              </w:rPr>
                            </w:pPr>
                            <w:r>
                              <w:rPr>
                                <w:sz w:val="22"/>
                                <w:szCs w:val="22"/>
                              </w:rPr>
                              <w:t>October 12</w:t>
                            </w:r>
                            <w:r w:rsidRPr="005F3CBE">
                              <w:rPr>
                                <w:sz w:val="22"/>
                                <w:szCs w:val="22"/>
                                <w:vertAlign w:val="superscript"/>
                              </w:rPr>
                              <w:t>th</w:t>
                            </w:r>
                            <w:r>
                              <w:rPr>
                                <w:sz w:val="22"/>
                                <w:szCs w:val="22"/>
                              </w:rPr>
                              <w:t xml:space="preserve"> </w:t>
                            </w:r>
                            <w:r w:rsidRPr="005F3CBE">
                              <w:rPr>
                                <w:sz w:val="22"/>
                                <w:szCs w:val="22"/>
                              </w:rPr>
                              <w:t>Harvest Celebration</w:t>
                            </w:r>
                            <w:r w:rsidR="00D4463C">
                              <w:rPr>
                                <w:sz w:val="22"/>
                                <w:szCs w:val="22"/>
                              </w:rPr>
                              <w:t xml:space="preserve"> in Church (whole school, sorry no Parents/Carers</w:t>
                            </w:r>
                            <w:r w:rsidR="006C5C65">
                              <w:rPr>
                                <w:sz w:val="22"/>
                                <w:szCs w:val="22"/>
                              </w:rPr>
                              <w:t>)</w:t>
                            </w:r>
                          </w:p>
                          <w:p w:rsidR="00430D42" w:rsidRPr="005F3CBE" w:rsidRDefault="00430D42" w:rsidP="00430D42">
                            <w:pPr>
                              <w:pStyle w:val="NoSpacing"/>
                              <w:rPr>
                                <w:sz w:val="22"/>
                                <w:szCs w:val="22"/>
                              </w:rPr>
                            </w:pPr>
                            <w:r w:rsidRPr="005F3CBE">
                              <w:rPr>
                                <w:sz w:val="22"/>
                                <w:szCs w:val="22"/>
                              </w:rPr>
                              <w:t>October</w:t>
                            </w:r>
                            <w:r w:rsidR="005F3CBE">
                              <w:rPr>
                                <w:sz w:val="22"/>
                                <w:szCs w:val="22"/>
                              </w:rPr>
                              <w:t xml:space="preserve"> 18</w:t>
                            </w:r>
                            <w:r w:rsidR="005F3CBE" w:rsidRPr="005F3CBE">
                              <w:rPr>
                                <w:sz w:val="22"/>
                                <w:szCs w:val="22"/>
                                <w:vertAlign w:val="superscript"/>
                              </w:rPr>
                              <w:t>th</w:t>
                            </w:r>
                            <w:r w:rsidR="005F3CBE">
                              <w:rPr>
                                <w:sz w:val="22"/>
                                <w:szCs w:val="22"/>
                              </w:rPr>
                              <w:t xml:space="preserve"> and 19</w:t>
                            </w:r>
                            <w:r w:rsidR="005F3CBE" w:rsidRPr="005F3CBE">
                              <w:rPr>
                                <w:sz w:val="22"/>
                                <w:szCs w:val="22"/>
                                <w:vertAlign w:val="superscript"/>
                              </w:rPr>
                              <w:t>th</w:t>
                            </w:r>
                            <w:r w:rsidR="005F3CBE">
                              <w:rPr>
                                <w:sz w:val="22"/>
                                <w:szCs w:val="22"/>
                              </w:rPr>
                              <w:t xml:space="preserve"> </w:t>
                            </w:r>
                          </w:p>
                          <w:p w:rsidR="00945387" w:rsidRPr="005F3CBE" w:rsidRDefault="00945387" w:rsidP="00430D42">
                            <w:pPr>
                              <w:pStyle w:val="NoSpacing"/>
                              <w:rPr>
                                <w:sz w:val="22"/>
                                <w:szCs w:val="22"/>
                              </w:rPr>
                            </w:pPr>
                            <w:r w:rsidRPr="005F3CBE">
                              <w:rPr>
                                <w:sz w:val="22"/>
                                <w:szCs w:val="22"/>
                              </w:rPr>
                              <w:t>Parents Evenings:</w:t>
                            </w:r>
                          </w:p>
                          <w:p w:rsidR="00945387" w:rsidRDefault="005F3CBE" w:rsidP="00945387">
                            <w:pPr>
                              <w:rPr>
                                <w:sz w:val="22"/>
                                <w:szCs w:val="22"/>
                              </w:rPr>
                            </w:pPr>
                            <w:r>
                              <w:rPr>
                                <w:sz w:val="22"/>
                                <w:szCs w:val="22"/>
                              </w:rPr>
                              <w:t>from 3.40</w:t>
                            </w:r>
                            <w:r w:rsidR="00132080">
                              <w:rPr>
                                <w:sz w:val="22"/>
                                <w:szCs w:val="22"/>
                              </w:rPr>
                              <w:t>pm onwards</w:t>
                            </w:r>
                          </w:p>
                          <w:p w:rsidR="005F3CBE" w:rsidRDefault="005F3CBE" w:rsidP="00945387">
                            <w:pPr>
                              <w:rPr>
                                <w:sz w:val="22"/>
                                <w:szCs w:val="22"/>
                              </w:rPr>
                            </w:pPr>
                            <w:r>
                              <w:rPr>
                                <w:sz w:val="22"/>
                                <w:szCs w:val="22"/>
                              </w:rPr>
                              <w:t>October 20</w:t>
                            </w:r>
                            <w:r w:rsidRPr="005F3CBE">
                              <w:rPr>
                                <w:sz w:val="22"/>
                                <w:szCs w:val="22"/>
                                <w:vertAlign w:val="superscript"/>
                              </w:rPr>
                              <w:t>th</w:t>
                            </w:r>
                            <w:r>
                              <w:rPr>
                                <w:sz w:val="22"/>
                                <w:szCs w:val="22"/>
                              </w:rPr>
                              <w:t xml:space="preserve"> Dress Down Day for East </w:t>
                            </w:r>
                            <w:proofErr w:type="spellStart"/>
                            <w:r>
                              <w:rPr>
                                <w:sz w:val="22"/>
                                <w:szCs w:val="22"/>
                              </w:rPr>
                              <w:t>Bierley</w:t>
                            </w:r>
                            <w:proofErr w:type="spellEnd"/>
                            <w:r>
                              <w:rPr>
                                <w:sz w:val="22"/>
                                <w:szCs w:val="22"/>
                              </w:rPr>
                              <w:t xml:space="preserve"> Christmas Lights</w:t>
                            </w:r>
                          </w:p>
                          <w:p w:rsidR="005F3CBE" w:rsidRDefault="005F3CBE" w:rsidP="00945387">
                            <w:pPr>
                              <w:rPr>
                                <w:sz w:val="22"/>
                                <w:szCs w:val="22"/>
                              </w:rPr>
                            </w:pPr>
                            <w:r>
                              <w:rPr>
                                <w:sz w:val="22"/>
                                <w:szCs w:val="22"/>
                              </w:rPr>
                              <w:t>October 20</w:t>
                            </w:r>
                            <w:r w:rsidRPr="005F3CBE">
                              <w:rPr>
                                <w:sz w:val="22"/>
                                <w:szCs w:val="22"/>
                                <w:vertAlign w:val="superscript"/>
                              </w:rPr>
                              <w:t>th</w:t>
                            </w:r>
                            <w:r>
                              <w:rPr>
                                <w:sz w:val="22"/>
                                <w:szCs w:val="22"/>
                              </w:rPr>
                              <w:t xml:space="preserve"> Half Term</w:t>
                            </w:r>
                          </w:p>
                          <w:p w:rsidR="005F3CBE" w:rsidRDefault="005F3CBE" w:rsidP="00945387">
                            <w:pPr>
                              <w:rPr>
                                <w:sz w:val="22"/>
                                <w:szCs w:val="22"/>
                              </w:rPr>
                            </w:pPr>
                            <w:r>
                              <w:rPr>
                                <w:sz w:val="22"/>
                                <w:szCs w:val="22"/>
                              </w:rPr>
                              <w:t>October 30</w:t>
                            </w:r>
                            <w:r w:rsidRPr="005F3CBE">
                              <w:rPr>
                                <w:sz w:val="22"/>
                                <w:szCs w:val="22"/>
                                <w:vertAlign w:val="superscript"/>
                              </w:rPr>
                              <w:t>th</w:t>
                            </w:r>
                            <w:r>
                              <w:rPr>
                                <w:sz w:val="22"/>
                                <w:szCs w:val="22"/>
                              </w:rPr>
                              <w:t xml:space="preserve"> School reopens after Half Term</w:t>
                            </w:r>
                          </w:p>
                          <w:p w:rsidR="005F3CBE" w:rsidRDefault="005F3CBE" w:rsidP="00945387">
                            <w:pPr>
                              <w:rPr>
                                <w:sz w:val="22"/>
                                <w:szCs w:val="22"/>
                                <w:vertAlign w:val="superscript"/>
                              </w:rPr>
                            </w:pPr>
                            <w:r>
                              <w:rPr>
                                <w:sz w:val="22"/>
                                <w:szCs w:val="22"/>
                              </w:rPr>
                              <w:t>October 31</w:t>
                            </w:r>
                            <w:r w:rsidRPr="005F3CBE">
                              <w:rPr>
                                <w:sz w:val="22"/>
                                <w:szCs w:val="22"/>
                                <w:vertAlign w:val="superscript"/>
                              </w:rPr>
                              <w:t>st</w:t>
                            </w:r>
                            <w:r>
                              <w:rPr>
                                <w:sz w:val="22"/>
                                <w:szCs w:val="22"/>
                              </w:rPr>
                              <w:t xml:space="preserve"> School Nursing Team – flu vaccinations for</w:t>
                            </w:r>
                            <w:r w:rsidR="00ED084D">
                              <w:rPr>
                                <w:sz w:val="22"/>
                                <w:szCs w:val="22"/>
                              </w:rPr>
                              <w:t xml:space="preserve"> Reception,</w:t>
                            </w:r>
                            <w:r>
                              <w:rPr>
                                <w:sz w:val="22"/>
                                <w:szCs w:val="22"/>
                              </w:rPr>
                              <w:t xml:space="preserve"> </w:t>
                            </w:r>
                            <w:r w:rsidR="00ED084D">
                              <w:rPr>
                                <w:sz w:val="22"/>
                                <w:szCs w:val="22"/>
                              </w:rPr>
                              <w:t>Yrs.</w:t>
                            </w:r>
                            <w:r>
                              <w:rPr>
                                <w:sz w:val="22"/>
                                <w:szCs w:val="22"/>
                              </w:rPr>
                              <w:t xml:space="preserve"> 1,</w:t>
                            </w:r>
                            <w:r w:rsidR="00ED084D">
                              <w:rPr>
                                <w:sz w:val="22"/>
                                <w:szCs w:val="22"/>
                              </w:rPr>
                              <w:t xml:space="preserve"> </w:t>
                            </w:r>
                            <w:r>
                              <w:rPr>
                                <w:sz w:val="22"/>
                                <w:szCs w:val="22"/>
                              </w:rPr>
                              <w:t>2</w:t>
                            </w:r>
                            <w:r w:rsidR="00ED084D">
                              <w:rPr>
                                <w:sz w:val="22"/>
                                <w:szCs w:val="22"/>
                              </w:rPr>
                              <w:t xml:space="preserve">, </w:t>
                            </w:r>
                            <w:r>
                              <w:rPr>
                                <w:sz w:val="22"/>
                                <w:szCs w:val="22"/>
                              </w:rPr>
                              <w:t xml:space="preserve">3 &amp; 4 </w:t>
                            </w:r>
                          </w:p>
                          <w:p w:rsidR="00C82791" w:rsidRPr="00C82791" w:rsidRDefault="00C82791" w:rsidP="00C82791">
                            <w:pPr>
                              <w:pStyle w:val="NoSpacing"/>
                              <w:rPr>
                                <w:sz w:val="22"/>
                                <w:szCs w:val="22"/>
                              </w:rPr>
                            </w:pPr>
                          </w:p>
                          <w:tbl>
                            <w:tblPr>
                              <w:tblStyle w:val="NewsletterTable"/>
                              <w:tblW w:w="5000" w:type="pct"/>
                              <w:tblLook w:val="04A0" w:firstRow="1" w:lastRow="0" w:firstColumn="1" w:lastColumn="0" w:noHBand="0" w:noVBand="1"/>
                              <w:tblDescription w:val="Announcement table"/>
                            </w:tblPr>
                            <w:tblGrid>
                              <w:gridCol w:w="3400"/>
                            </w:tblGrid>
                            <w:tr w:rsidR="007D7C23" w:rsidTr="00C82791">
                              <w:trPr>
                                <w:cnfStyle w:val="100000000000" w:firstRow="1" w:lastRow="0" w:firstColumn="0" w:lastColumn="0" w:oddVBand="0" w:evenVBand="0" w:oddHBand="0" w:evenHBand="0" w:firstRowFirstColumn="0" w:firstRowLastColumn="0" w:lastRowFirstColumn="0" w:lastRowLastColumn="0"/>
                                <w:trHeight w:val="134"/>
                              </w:trPr>
                              <w:tc>
                                <w:tcPr>
                                  <w:tcW w:w="3412" w:type="dxa"/>
                                  <w:tcBorders>
                                    <w:bottom w:val="nil"/>
                                  </w:tcBorders>
                                </w:tcPr>
                                <w:p w:rsidR="007D7C23" w:rsidRPr="006C6642" w:rsidRDefault="000C1488" w:rsidP="0027316F">
                                  <w:pPr>
                                    <w:pStyle w:val="Heading1"/>
                                    <w:outlineLvl w:val="0"/>
                                    <w:rPr>
                                      <w:sz w:val="20"/>
                                      <w:szCs w:val="20"/>
                                    </w:rPr>
                                  </w:pPr>
                                  <w:r w:rsidRPr="006C6642">
                                    <w:rPr>
                                      <w:sz w:val="20"/>
                                      <w:szCs w:val="20"/>
                                    </w:rPr>
                                    <w:t>A</w:t>
                                  </w:r>
                                  <w:r w:rsidR="007D7C23" w:rsidRPr="006C6642">
                                    <w:rPr>
                                      <w:sz w:val="20"/>
                                      <w:szCs w:val="20"/>
                                    </w:rPr>
                                    <w:t>ttendance</w:t>
                                  </w:r>
                                </w:p>
                              </w:tc>
                            </w:tr>
                            <w:tr w:rsidR="007D7C23" w:rsidTr="00C82791">
                              <w:trPr>
                                <w:trHeight w:val="5760"/>
                              </w:trPr>
                              <w:tc>
                                <w:tcPr>
                                  <w:tcW w:w="3412" w:type="dxa"/>
                                  <w:tcBorders>
                                    <w:top w:val="nil"/>
                                    <w:bottom w:val="nil"/>
                                  </w:tcBorders>
                                </w:tcPr>
                                <w:p w:rsidR="007D7C23" w:rsidRPr="006C6642" w:rsidRDefault="0064541F" w:rsidP="00E85AD8">
                                  <w:r w:rsidRPr="006C6642">
                                    <w:t>September to 9</w:t>
                                  </w:r>
                                  <w:r w:rsidRPr="006C6642">
                                    <w:rPr>
                                      <w:vertAlign w:val="superscript"/>
                                    </w:rPr>
                                    <w:t>th</w:t>
                                  </w:r>
                                  <w:r w:rsidRPr="006C6642">
                                    <w:t xml:space="preserve"> October =</w:t>
                                  </w:r>
                                  <w:r w:rsidR="001D13C9" w:rsidRPr="006C6642">
                                    <w:t xml:space="preserve"> 97.79</w:t>
                                  </w:r>
                                </w:p>
                                <w:p w:rsidR="001D13C9" w:rsidRPr="006C6642" w:rsidRDefault="001D13C9" w:rsidP="00E85AD8"/>
                                <w:p w:rsidR="007D7C23" w:rsidRPr="006C6642" w:rsidRDefault="003E573A" w:rsidP="00E85AD8">
                                  <w:r w:rsidRPr="006C6642">
                                    <w:t xml:space="preserve">Our </w:t>
                                  </w:r>
                                  <w:r w:rsidR="003A1CF3" w:rsidRPr="006C6642">
                                    <w:t xml:space="preserve">challenging </w:t>
                                  </w:r>
                                  <w:r w:rsidRPr="006C6642">
                                    <w:t>attendance target is 98%</w:t>
                                  </w:r>
                                  <w:r w:rsidR="00D56DD5" w:rsidRPr="006C6642">
                                    <w:t>.</w:t>
                                  </w:r>
                                </w:p>
                                <w:p w:rsidR="001D13C9" w:rsidRPr="006C6642" w:rsidRDefault="001D13C9" w:rsidP="00E85AD8"/>
                                <w:p w:rsidR="001D13C9" w:rsidRPr="006C6642" w:rsidRDefault="001D13C9" w:rsidP="00E85AD8">
                                  <w:pPr>
                                    <w:rPr>
                                      <w:b/>
                                    </w:rPr>
                                  </w:pPr>
                                  <w:r w:rsidRPr="006C6642">
                                    <w:t>Late marks since September</w:t>
                                  </w:r>
                                  <w:r w:rsidR="0064541F" w:rsidRPr="006C6642">
                                    <w:t xml:space="preserve"> – </w:t>
                                  </w:r>
                                  <w:r w:rsidR="0064541F" w:rsidRPr="006C6642">
                                    <w:rPr>
                                      <w:b/>
                                    </w:rPr>
                                    <w:t xml:space="preserve">21 with </w:t>
                                  </w:r>
                                  <w:proofErr w:type="spellStart"/>
                                  <w:r w:rsidR="0064541F" w:rsidRPr="006C6642">
                                    <w:rPr>
                                      <w:b/>
                                    </w:rPr>
                                    <w:t>Yr</w:t>
                                  </w:r>
                                  <w:proofErr w:type="spellEnd"/>
                                  <w:r w:rsidR="0064541F" w:rsidRPr="006C6642">
                                    <w:rPr>
                                      <w:b/>
                                    </w:rPr>
                                    <w:t xml:space="preserve"> 1 and 2 having 5 each </w:t>
                                  </w:r>
                                  <w:r w:rsidRPr="006C6642">
                                    <w:t xml:space="preserve"> </w:t>
                                  </w:r>
                                </w:p>
                                <w:p w:rsidR="007D7C23" w:rsidRPr="006C6642" w:rsidRDefault="007D7C23" w:rsidP="00E85AD8"/>
                                <w:p w:rsidR="00956D6A" w:rsidRPr="006C6642" w:rsidRDefault="003E573A" w:rsidP="00E85AD8">
                                  <w:pPr>
                                    <w:rPr>
                                      <w:b/>
                                    </w:rPr>
                                  </w:pPr>
                                  <w:r w:rsidRPr="006C6642">
                                    <w:t>Please try to ensure your child arrives at school in time for the start of the school day. The doors open at 8:40am</w:t>
                                  </w:r>
                                  <w:r w:rsidR="009B3B23" w:rsidRPr="006C6642">
                                    <w:t xml:space="preserve"> and children must be in school by 9 am.</w:t>
                                  </w:r>
                                  <w:r w:rsidRPr="006C6642">
                                    <w:t xml:space="preserve"> </w:t>
                                  </w:r>
                                </w:p>
                                <w:p w:rsidR="007D7C23" w:rsidRPr="006C6642" w:rsidRDefault="004D20F3" w:rsidP="00E85AD8">
                                  <w:r w:rsidRPr="006C6642">
                                    <w:t>Late arrival at school mean</w:t>
                                  </w:r>
                                  <w:r w:rsidR="00146974" w:rsidRPr="006C6642">
                                    <w:t>s</w:t>
                                  </w:r>
                                  <w:r w:rsidRPr="006C6642">
                                    <w:t xml:space="preserve"> that children miss the important settling </w:t>
                                  </w:r>
                                  <w:r w:rsidR="002B5FFD" w:rsidRPr="006C6642">
                                    <w:t>part of the day and means that s</w:t>
                                  </w:r>
                                  <w:r w:rsidRPr="006C6642">
                                    <w:t>chool meal totals are constantly being changed</w:t>
                                  </w:r>
                                  <w:r w:rsidR="00146974" w:rsidRPr="006C6642">
                                    <w:t xml:space="preserve"> by the office.</w:t>
                                  </w:r>
                                </w:p>
                                <w:p w:rsidR="005974B2" w:rsidRPr="006C6642" w:rsidRDefault="005974B2" w:rsidP="00E85AD8"/>
                                <w:p w:rsidR="003E573A" w:rsidRPr="006C6642" w:rsidRDefault="003E573A" w:rsidP="00E85AD8">
                                  <w:pPr>
                                    <w:rPr>
                                      <w:b/>
                                    </w:rPr>
                                  </w:pPr>
                                </w:p>
                                <w:p w:rsidR="007D7C23" w:rsidRPr="006C6642" w:rsidRDefault="007D7C23" w:rsidP="00E85AD8">
                                  <w:r w:rsidRPr="006C6642">
                                    <w:t>__________________________________</w:t>
                                  </w:r>
                                </w:p>
                                <w:p w:rsidR="000C1488" w:rsidRPr="006C6642" w:rsidRDefault="000C1488" w:rsidP="00956D6A">
                                  <w:pPr>
                                    <w:spacing w:after="200"/>
                                    <w:rPr>
                                      <w:b/>
                                    </w:rPr>
                                  </w:pPr>
                                </w:p>
                              </w:tc>
                            </w:tr>
                          </w:tbl>
                          <w:p w:rsidR="007D7C23" w:rsidRDefault="007D7C23" w:rsidP="00760A22">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6BF53C" id="_x0000_t202" coordsize="21600,21600" o:spt="202" path="m,l,21600r21600,l21600,xe">
                <v:stroke joinstyle="miter"/>
                <v:path gradientshapeok="t" o:connecttype="rect"/>
              </v:shapetype>
              <v:shape id="Text Box 5" o:spid="_x0000_s1026" type="#_x0000_t202" alt="Newsletter sidebar 1" style="position:absolute;margin-left:122.05pt;margin-top:9.75pt;width:173.25pt;height:733.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" o:allowoverlap="f" filled="f" stroked="f" strokeweight=".5pt">
                <v:textbox inset="1.44pt,0,1.44pt,0">
                  <w:txbxContent>
                    <w:p w:rsidR="007D7C23" w:rsidRDefault="006F26E3">
                      <w:pPr>
                        <w:pStyle w:val="Photo"/>
                        <w:rPr>
                          <w:noProof/>
                          <w:lang w:eastAsia="en-GB"/>
                        </w:rPr>
                      </w:pPr>
                      <w:r>
                        <w:rPr>
                          <w:noProof/>
                          <w:lang w:eastAsia="en-GB"/>
                        </w:rPr>
                        <w:drawing>
                          <wp:inline distT="0" distB="0" distL="0" distR="0" wp14:anchorId="62F458CF" wp14:editId="52FFEC18">
                            <wp:extent cx="9525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PS Shield sml.jpg"/>
                                    <pic:cNvPicPr/>
                                  </pic:nvPicPr>
                                  <pic:blipFill>
                                    <a:blip r:embed="rId7">
                                      <a:extLst>
                                        <a:ext uri="{28A0092B-C50C-407E-A947-70E740481C1C}">
                                          <a14:useLocalDpi xmlns:a14="http://schemas.microsoft.com/office/drawing/2010/main" val="0"/>
                                        </a:ext>
                                      </a:extLst>
                                    </a:blip>
                                    <a:stretch>
                                      <a:fillRect/>
                                    </a:stretch>
                                  </pic:blipFill>
                                  <pic:spPr>
                                    <a:xfrm>
                                      <a:off x="0" y="0"/>
                                      <a:ext cx="952500" cy="1190625"/>
                                    </a:xfrm>
                                    <a:prstGeom prst="rect">
                                      <a:avLst/>
                                    </a:prstGeom>
                                  </pic:spPr>
                                </pic:pic>
                              </a:graphicData>
                            </a:graphic>
                          </wp:inline>
                        </w:drawing>
                      </w:r>
                    </w:p>
                    <w:p w:rsidR="0005476B" w:rsidRDefault="006F26E3" w:rsidP="006F26E3">
                      <w:pPr>
                        <w:pStyle w:val="Heading1"/>
                        <w:jc w:val="center"/>
                      </w:pPr>
                      <w:r>
                        <w:rPr>
                          <w:noProof/>
                          <w:lang w:eastAsia="en-GB"/>
                        </w:rPr>
                        <w:drawing>
                          <wp:inline distT="0" distB="0" distL="0" distR="0" wp14:anchorId="3F1127F7" wp14:editId="10370101">
                            <wp:extent cx="1495425" cy="613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400.jpg"/>
                                    <pic:cNvPicPr/>
                                  </pic:nvPicPr>
                                  <pic:blipFill>
                                    <a:blip r:embed="rId8">
                                      <a:extLst>
                                        <a:ext uri="{28A0092B-C50C-407E-A947-70E740481C1C}">
                                          <a14:useLocalDpi xmlns:a14="http://schemas.microsoft.com/office/drawing/2010/main" val="0"/>
                                        </a:ext>
                                      </a:extLst>
                                    </a:blip>
                                    <a:stretch>
                                      <a:fillRect/>
                                    </a:stretch>
                                  </pic:blipFill>
                                  <pic:spPr>
                                    <a:xfrm>
                                      <a:off x="0" y="0"/>
                                      <a:ext cx="1498513" cy="614492"/>
                                    </a:xfrm>
                                    <a:prstGeom prst="rect">
                                      <a:avLst/>
                                    </a:prstGeom>
                                  </pic:spPr>
                                </pic:pic>
                              </a:graphicData>
                            </a:graphic>
                          </wp:inline>
                        </w:drawing>
                      </w:r>
                    </w:p>
                    <w:p w:rsidR="007D7C23" w:rsidRDefault="007D7C23">
                      <w:pPr>
                        <w:pStyle w:val="Heading1"/>
                      </w:pPr>
                      <w:r>
                        <w:t>Upcoming Events</w:t>
                      </w:r>
                    </w:p>
                    <w:p w:rsidR="00D4463C" w:rsidRPr="005F3CBE" w:rsidRDefault="005F3CBE" w:rsidP="005F3CBE">
                      <w:pPr>
                        <w:rPr>
                          <w:sz w:val="22"/>
                          <w:szCs w:val="22"/>
                        </w:rPr>
                      </w:pPr>
                      <w:r>
                        <w:rPr>
                          <w:sz w:val="22"/>
                          <w:szCs w:val="22"/>
                        </w:rPr>
                        <w:t>October 12</w:t>
                      </w:r>
                      <w:r w:rsidRPr="005F3CBE">
                        <w:rPr>
                          <w:sz w:val="22"/>
                          <w:szCs w:val="22"/>
                          <w:vertAlign w:val="superscript"/>
                        </w:rPr>
                        <w:t>th</w:t>
                      </w:r>
                      <w:r>
                        <w:rPr>
                          <w:sz w:val="22"/>
                          <w:szCs w:val="22"/>
                        </w:rPr>
                        <w:t xml:space="preserve"> </w:t>
                      </w:r>
                      <w:r w:rsidRPr="005F3CBE">
                        <w:rPr>
                          <w:sz w:val="22"/>
                          <w:szCs w:val="22"/>
                        </w:rPr>
                        <w:t>Harvest Celebration</w:t>
                      </w:r>
                      <w:r w:rsidR="00D4463C">
                        <w:rPr>
                          <w:sz w:val="22"/>
                          <w:szCs w:val="22"/>
                        </w:rPr>
                        <w:t xml:space="preserve"> in Church (whole school, sorry no Parents/Carers</w:t>
                      </w:r>
                      <w:r w:rsidR="006C5C65">
                        <w:rPr>
                          <w:sz w:val="22"/>
                          <w:szCs w:val="22"/>
                        </w:rPr>
                        <w:t>)</w:t>
                      </w:r>
                    </w:p>
                    <w:p w:rsidR="00430D42" w:rsidRPr="005F3CBE" w:rsidRDefault="00430D42" w:rsidP="00430D42">
                      <w:pPr>
                        <w:pStyle w:val="NoSpacing"/>
                        <w:rPr>
                          <w:sz w:val="22"/>
                          <w:szCs w:val="22"/>
                        </w:rPr>
                      </w:pPr>
                      <w:r w:rsidRPr="005F3CBE">
                        <w:rPr>
                          <w:sz w:val="22"/>
                          <w:szCs w:val="22"/>
                        </w:rPr>
                        <w:t>October</w:t>
                      </w:r>
                      <w:r w:rsidR="005F3CBE">
                        <w:rPr>
                          <w:sz w:val="22"/>
                          <w:szCs w:val="22"/>
                        </w:rPr>
                        <w:t xml:space="preserve"> 18</w:t>
                      </w:r>
                      <w:r w:rsidR="005F3CBE" w:rsidRPr="005F3CBE">
                        <w:rPr>
                          <w:sz w:val="22"/>
                          <w:szCs w:val="22"/>
                          <w:vertAlign w:val="superscript"/>
                        </w:rPr>
                        <w:t>th</w:t>
                      </w:r>
                      <w:r w:rsidR="005F3CBE">
                        <w:rPr>
                          <w:sz w:val="22"/>
                          <w:szCs w:val="22"/>
                        </w:rPr>
                        <w:t xml:space="preserve"> and 19</w:t>
                      </w:r>
                      <w:r w:rsidR="005F3CBE" w:rsidRPr="005F3CBE">
                        <w:rPr>
                          <w:sz w:val="22"/>
                          <w:szCs w:val="22"/>
                          <w:vertAlign w:val="superscript"/>
                        </w:rPr>
                        <w:t>th</w:t>
                      </w:r>
                      <w:r w:rsidR="005F3CBE">
                        <w:rPr>
                          <w:sz w:val="22"/>
                          <w:szCs w:val="22"/>
                        </w:rPr>
                        <w:t xml:space="preserve"> </w:t>
                      </w:r>
                    </w:p>
                    <w:p w:rsidR="00945387" w:rsidRPr="005F3CBE" w:rsidRDefault="00945387" w:rsidP="00430D42">
                      <w:pPr>
                        <w:pStyle w:val="NoSpacing"/>
                        <w:rPr>
                          <w:sz w:val="22"/>
                          <w:szCs w:val="22"/>
                        </w:rPr>
                      </w:pPr>
                      <w:r w:rsidRPr="005F3CBE">
                        <w:rPr>
                          <w:sz w:val="22"/>
                          <w:szCs w:val="22"/>
                        </w:rPr>
                        <w:t>Parents Evenings:</w:t>
                      </w:r>
                    </w:p>
                    <w:p w:rsidR="00945387" w:rsidRDefault="005F3CBE" w:rsidP="00945387">
                      <w:pPr>
                        <w:rPr>
                          <w:sz w:val="22"/>
                          <w:szCs w:val="22"/>
                        </w:rPr>
                      </w:pPr>
                      <w:r>
                        <w:rPr>
                          <w:sz w:val="22"/>
                          <w:szCs w:val="22"/>
                        </w:rPr>
                        <w:t>from 3.40</w:t>
                      </w:r>
                      <w:r w:rsidR="00132080">
                        <w:rPr>
                          <w:sz w:val="22"/>
                          <w:szCs w:val="22"/>
                        </w:rPr>
                        <w:t>pm onwards</w:t>
                      </w:r>
                    </w:p>
                    <w:p w:rsidR="005F3CBE" w:rsidRDefault="005F3CBE" w:rsidP="00945387">
                      <w:pPr>
                        <w:rPr>
                          <w:sz w:val="22"/>
                          <w:szCs w:val="22"/>
                        </w:rPr>
                      </w:pPr>
                      <w:r>
                        <w:rPr>
                          <w:sz w:val="22"/>
                          <w:szCs w:val="22"/>
                        </w:rPr>
                        <w:t>October 20</w:t>
                      </w:r>
                      <w:r w:rsidRPr="005F3CBE">
                        <w:rPr>
                          <w:sz w:val="22"/>
                          <w:szCs w:val="22"/>
                          <w:vertAlign w:val="superscript"/>
                        </w:rPr>
                        <w:t>th</w:t>
                      </w:r>
                      <w:r>
                        <w:rPr>
                          <w:sz w:val="22"/>
                          <w:szCs w:val="22"/>
                        </w:rPr>
                        <w:t xml:space="preserve"> Dress Down Day for East </w:t>
                      </w:r>
                      <w:proofErr w:type="spellStart"/>
                      <w:r>
                        <w:rPr>
                          <w:sz w:val="22"/>
                          <w:szCs w:val="22"/>
                        </w:rPr>
                        <w:t>Bierley</w:t>
                      </w:r>
                      <w:proofErr w:type="spellEnd"/>
                      <w:r>
                        <w:rPr>
                          <w:sz w:val="22"/>
                          <w:szCs w:val="22"/>
                        </w:rPr>
                        <w:t xml:space="preserve"> Christmas Lights</w:t>
                      </w:r>
                    </w:p>
                    <w:p w:rsidR="005F3CBE" w:rsidRDefault="005F3CBE" w:rsidP="00945387">
                      <w:pPr>
                        <w:rPr>
                          <w:sz w:val="22"/>
                          <w:szCs w:val="22"/>
                        </w:rPr>
                      </w:pPr>
                      <w:r>
                        <w:rPr>
                          <w:sz w:val="22"/>
                          <w:szCs w:val="22"/>
                        </w:rPr>
                        <w:t>October 20</w:t>
                      </w:r>
                      <w:r w:rsidRPr="005F3CBE">
                        <w:rPr>
                          <w:sz w:val="22"/>
                          <w:szCs w:val="22"/>
                          <w:vertAlign w:val="superscript"/>
                        </w:rPr>
                        <w:t>th</w:t>
                      </w:r>
                      <w:r>
                        <w:rPr>
                          <w:sz w:val="22"/>
                          <w:szCs w:val="22"/>
                        </w:rPr>
                        <w:t xml:space="preserve"> Half Term</w:t>
                      </w:r>
                    </w:p>
                    <w:p w:rsidR="005F3CBE" w:rsidRDefault="005F3CBE" w:rsidP="00945387">
                      <w:pPr>
                        <w:rPr>
                          <w:sz w:val="22"/>
                          <w:szCs w:val="22"/>
                        </w:rPr>
                      </w:pPr>
                      <w:r>
                        <w:rPr>
                          <w:sz w:val="22"/>
                          <w:szCs w:val="22"/>
                        </w:rPr>
                        <w:t>October 30</w:t>
                      </w:r>
                      <w:r w:rsidRPr="005F3CBE">
                        <w:rPr>
                          <w:sz w:val="22"/>
                          <w:szCs w:val="22"/>
                          <w:vertAlign w:val="superscript"/>
                        </w:rPr>
                        <w:t>th</w:t>
                      </w:r>
                      <w:r>
                        <w:rPr>
                          <w:sz w:val="22"/>
                          <w:szCs w:val="22"/>
                        </w:rPr>
                        <w:t xml:space="preserve"> School reopens after Half Term</w:t>
                      </w:r>
                    </w:p>
                    <w:p w:rsidR="005F3CBE" w:rsidRDefault="005F3CBE" w:rsidP="00945387">
                      <w:pPr>
                        <w:rPr>
                          <w:sz w:val="22"/>
                          <w:szCs w:val="22"/>
                          <w:vertAlign w:val="superscript"/>
                        </w:rPr>
                      </w:pPr>
                      <w:r>
                        <w:rPr>
                          <w:sz w:val="22"/>
                          <w:szCs w:val="22"/>
                        </w:rPr>
                        <w:t>October 31</w:t>
                      </w:r>
                      <w:r w:rsidRPr="005F3CBE">
                        <w:rPr>
                          <w:sz w:val="22"/>
                          <w:szCs w:val="22"/>
                          <w:vertAlign w:val="superscript"/>
                        </w:rPr>
                        <w:t>st</w:t>
                      </w:r>
                      <w:r>
                        <w:rPr>
                          <w:sz w:val="22"/>
                          <w:szCs w:val="22"/>
                        </w:rPr>
                        <w:t xml:space="preserve"> School Nursing Team – flu vaccinations for</w:t>
                      </w:r>
                      <w:r w:rsidR="00ED084D">
                        <w:rPr>
                          <w:sz w:val="22"/>
                          <w:szCs w:val="22"/>
                        </w:rPr>
                        <w:t xml:space="preserve"> Reception,</w:t>
                      </w:r>
                      <w:r>
                        <w:rPr>
                          <w:sz w:val="22"/>
                          <w:szCs w:val="22"/>
                        </w:rPr>
                        <w:t xml:space="preserve"> </w:t>
                      </w:r>
                      <w:r w:rsidR="00ED084D">
                        <w:rPr>
                          <w:sz w:val="22"/>
                          <w:szCs w:val="22"/>
                        </w:rPr>
                        <w:t>Yrs.</w:t>
                      </w:r>
                      <w:r>
                        <w:rPr>
                          <w:sz w:val="22"/>
                          <w:szCs w:val="22"/>
                        </w:rPr>
                        <w:t xml:space="preserve"> 1,</w:t>
                      </w:r>
                      <w:r w:rsidR="00ED084D">
                        <w:rPr>
                          <w:sz w:val="22"/>
                          <w:szCs w:val="22"/>
                        </w:rPr>
                        <w:t xml:space="preserve"> </w:t>
                      </w:r>
                      <w:r>
                        <w:rPr>
                          <w:sz w:val="22"/>
                          <w:szCs w:val="22"/>
                        </w:rPr>
                        <w:t>2</w:t>
                      </w:r>
                      <w:r w:rsidR="00ED084D">
                        <w:rPr>
                          <w:sz w:val="22"/>
                          <w:szCs w:val="22"/>
                        </w:rPr>
                        <w:t xml:space="preserve">, </w:t>
                      </w:r>
                      <w:r>
                        <w:rPr>
                          <w:sz w:val="22"/>
                          <w:szCs w:val="22"/>
                        </w:rPr>
                        <w:t xml:space="preserve">3 &amp; 4 </w:t>
                      </w:r>
                    </w:p>
                    <w:p w:rsidR="00C82791" w:rsidRPr="00C82791" w:rsidRDefault="00C82791" w:rsidP="00C82791">
                      <w:pPr>
                        <w:pStyle w:val="NoSpacing"/>
                        <w:rPr>
                          <w:sz w:val="22"/>
                          <w:szCs w:val="22"/>
                        </w:rPr>
                      </w:pPr>
                    </w:p>
                    <w:tbl>
                      <w:tblPr>
                        <w:tblStyle w:val="NewsletterTable"/>
                        <w:tblW w:w="5000" w:type="pct"/>
                        <w:tblLook w:val="04A0" w:firstRow="1" w:lastRow="0" w:firstColumn="1" w:lastColumn="0" w:noHBand="0" w:noVBand="1"/>
                        <w:tblDescription w:val="Announcement table"/>
                      </w:tblPr>
                      <w:tblGrid>
                        <w:gridCol w:w="3400"/>
                      </w:tblGrid>
                      <w:tr w:rsidR="007D7C23" w:rsidTr="00C82791">
                        <w:trPr>
                          <w:cnfStyle w:val="100000000000" w:firstRow="1" w:lastRow="0" w:firstColumn="0" w:lastColumn="0" w:oddVBand="0" w:evenVBand="0" w:oddHBand="0" w:evenHBand="0" w:firstRowFirstColumn="0" w:firstRowLastColumn="0" w:lastRowFirstColumn="0" w:lastRowLastColumn="0"/>
                          <w:trHeight w:val="134"/>
                        </w:trPr>
                        <w:tc>
                          <w:tcPr>
                            <w:tcW w:w="3412" w:type="dxa"/>
                            <w:tcBorders>
                              <w:bottom w:val="nil"/>
                            </w:tcBorders>
                          </w:tcPr>
                          <w:p w:rsidR="007D7C23" w:rsidRPr="006C6642" w:rsidRDefault="000C1488" w:rsidP="0027316F">
                            <w:pPr>
                              <w:pStyle w:val="Heading1"/>
                              <w:outlineLvl w:val="0"/>
                              <w:rPr>
                                <w:sz w:val="20"/>
                                <w:szCs w:val="20"/>
                              </w:rPr>
                            </w:pPr>
                            <w:r w:rsidRPr="006C6642">
                              <w:rPr>
                                <w:sz w:val="20"/>
                                <w:szCs w:val="20"/>
                              </w:rPr>
                              <w:t>A</w:t>
                            </w:r>
                            <w:r w:rsidR="007D7C23" w:rsidRPr="006C6642">
                              <w:rPr>
                                <w:sz w:val="20"/>
                                <w:szCs w:val="20"/>
                              </w:rPr>
                              <w:t>ttendance</w:t>
                            </w:r>
                          </w:p>
                        </w:tc>
                      </w:tr>
                      <w:tr w:rsidR="007D7C23" w:rsidTr="00C82791">
                        <w:trPr>
                          <w:trHeight w:val="5760"/>
                        </w:trPr>
                        <w:tc>
                          <w:tcPr>
                            <w:tcW w:w="3412" w:type="dxa"/>
                            <w:tcBorders>
                              <w:top w:val="nil"/>
                              <w:bottom w:val="nil"/>
                            </w:tcBorders>
                          </w:tcPr>
                          <w:p w:rsidR="007D7C23" w:rsidRPr="006C6642" w:rsidRDefault="0064541F" w:rsidP="00E85AD8">
                            <w:r w:rsidRPr="006C6642">
                              <w:t>September to 9</w:t>
                            </w:r>
                            <w:r w:rsidRPr="006C6642">
                              <w:rPr>
                                <w:vertAlign w:val="superscript"/>
                              </w:rPr>
                              <w:t>th</w:t>
                            </w:r>
                            <w:r w:rsidRPr="006C6642">
                              <w:t xml:space="preserve"> October =</w:t>
                            </w:r>
                            <w:r w:rsidR="001D13C9" w:rsidRPr="006C6642">
                              <w:t xml:space="preserve"> 97.79</w:t>
                            </w:r>
                          </w:p>
                          <w:p w:rsidR="001D13C9" w:rsidRPr="006C6642" w:rsidRDefault="001D13C9" w:rsidP="00E85AD8"/>
                          <w:p w:rsidR="007D7C23" w:rsidRPr="006C6642" w:rsidRDefault="003E573A" w:rsidP="00E85AD8">
                            <w:r w:rsidRPr="006C6642">
                              <w:t xml:space="preserve">Our </w:t>
                            </w:r>
                            <w:r w:rsidR="003A1CF3" w:rsidRPr="006C6642">
                              <w:t xml:space="preserve">challenging </w:t>
                            </w:r>
                            <w:r w:rsidRPr="006C6642">
                              <w:t>attendance target is 98%</w:t>
                            </w:r>
                            <w:r w:rsidR="00D56DD5" w:rsidRPr="006C6642">
                              <w:t>.</w:t>
                            </w:r>
                          </w:p>
                          <w:p w:rsidR="001D13C9" w:rsidRPr="006C6642" w:rsidRDefault="001D13C9" w:rsidP="00E85AD8"/>
                          <w:p w:rsidR="001D13C9" w:rsidRPr="006C6642" w:rsidRDefault="001D13C9" w:rsidP="00E85AD8">
                            <w:pPr>
                              <w:rPr>
                                <w:b/>
                              </w:rPr>
                            </w:pPr>
                            <w:r w:rsidRPr="006C6642">
                              <w:t>Late marks since September</w:t>
                            </w:r>
                            <w:r w:rsidR="0064541F" w:rsidRPr="006C6642">
                              <w:t xml:space="preserve"> – </w:t>
                            </w:r>
                            <w:r w:rsidR="0064541F" w:rsidRPr="006C6642">
                              <w:rPr>
                                <w:b/>
                              </w:rPr>
                              <w:t xml:space="preserve">21 with </w:t>
                            </w:r>
                            <w:proofErr w:type="spellStart"/>
                            <w:r w:rsidR="0064541F" w:rsidRPr="006C6642">
                              <w:rPr>
                                <w:b/>
                              </w:rPr>
                              <w:t>Yr</w:t>
                            </w:r>
                            <w:proofErr w:type="spellEnd"/>
                            <w:r w:rsidR="0064541F" w:rsidRPr="006C6642">
                              <w:rPr>
                                <w:b/>
                              </w:rPr>
                              <w:t xml:space="preserve"> 1 and 2 having 5 each </w:t>
                            </w:r>
                            <w:r w:rsidRPr="006C6642">
                              <w:t xml:space="preserve"> </w:t>
                            </w:r>
                          </w:p>
                          <w:p w:rsidR="007D7C23" w:rsidRPr="006C6642" w:rsidRDefault="007D7C23" w:rsidP="00E85AD8"/>
                          <w:p w:rsidR="00956D6A" w:rsidRPr="006C6642" w:rsidRDefault="003E573A" w:rsidP="00E85AD8">
                            <w:pPr>
                              <w:rPr>
                                <w:b/>
                              </w:rPr>
                            </w:pPr>
                            <w:r w:rsidRPr="006C6642">
                              <w:t>Please try to ensure your child arrives at school in time for the start of the school day. The doors open at 8:40am</w:t>
                            </w:r>
                            <w:r w:rsidR="009B3B23" w:rsidRPr="006C6642">
                              <w:t xml:space="preserve"> and children must be in school by 9 am.</w:t>
                            </w:r>
                            <w:r w:rsidRPr="006C6642">
                              <w:t xml:space="preserve"> </w:t>
                            </w:r>
                          </w:p>
                          <w:p w:rsidR="007D7C23" w:rsidRPr="006C6642" w:rsidRDefault="004D20F3" w:rsidP="00E85AD8">
                            <w:r w:rsidRPr="006C6642">
                              <w:t>Late arrival at school mean</w:t>
                            </w:r>
                            <w:r w:rsidR="00146974" w:rsidRPr="006C6642">
                              <w:t>s</w:t>
                            </w:r>
                            <w:r w:rsidRPr="006C6642">
                              <w:t xml:space="preserve"> that children miss the important settling </w:t>
                            </w:r>
                            <w:r w:rsidR="002B5FFD" w:rsidRPr="006C6642">
                              <w:t>part of the day and means that s</w:t>
                            </w:r>
                            <w:r w:rsidRPr="006C6642">
                              <w:t>chool meal totals are constantly being changed</w:t>
                            </w:r>
                            <w:r w:rsidR="00146974" w:rsidRPr="006C6642">
                              <w:t xml:space="preserve"> by the office.</w:t>
                            </w:r>
                          </w:p>
                          <w:p w:rsidR="005974B2" w:rsidRPr="006C6642" w:rsidRDefault="005974B2" w:rsidP="00E85AD8"/>
                          <w:p w:rsidR="003E573A" w:rsidRPr="006C6642" w:rsidRDefault="003E573A" w:rsidP="00E85AD8">
                            <w:pPr>
                              <w:rPr>
                                <w:b/>
                              </w:rPr>
                            </w:pPr>
                          </w:p>
                          <w:p w:rsidR="007D7C23" w:rsidRPr="006C6642" w:rsidRDefault="007D7C23" w:rsidP="00E85AD8">
                            <w:r w:rsidRPr="006C6642">
                              <w:t>__________________________________</w:t>
                            </w:r>
                          </w:p>
                          <w:p w:rsidR="000C1488" w:rsidRPr="006C6642" w:rsidRDefault="000C1488" w:rsidP="00956D6A">
                            <w:pPr>
                              <w:spacing w:after="200"/>
                              <w:rPr>
                                <w:b/>
                              </w:rPr>
                            </w:pPr>
                          </w:p>
                        </w:tc>
                      </w:tr>
                    </w:tbl>
                    <w:p w:rsidR="007D7C23" w:rsidRDefault="007D7C23" w:rsidP="00760A22">
                      <w:pPr>
                        <w:pStyle w:val="NoSpacing"/>
                      </w:pPr>
                    </w:p>
                  </w:txbxContent>
                </v:textbox>
                <w10:wrap type="square" side="left" anchorx="margin" anchory="margin"/>
              </v:shape>
            </w:pict>
          </mc:Fallback>
        </mc:AlternateContent>
      </w:r>
      <w:r w:rsidR="00347A82">
        <w:rPr>
          <w:noProof/>
          <w:sz w:val="56"/>
          <w:szCs w:val="56"/>
          <w:lang w:eastAsia="en-GB"/>
        </w:rPr>
        <w:t>East Bierley</w:t>
      </w:r>
      <w:r w:rsidR="00347A82">
        <w:rPr>
          <w:sz w:val="56"/>
          <w:szCs w:val="56"/>
        </w:rPr>
        <w:t xml:space="preserve"> CE (VC</w:t>
      </w:r>
      <w:r w:rsidR="00C21168" w:rsidRPr="00E85AD8">
        <w:rPr>
          <w:sz w:val="56"/>
          <w:szCs w:val="56"/>
        </w:rPr>
        <w:t>) Primary School</w:t>
      </w:r>
    </w:p>
    <w:p w:rsidR="005D5BF5" w:rsidRPr="00347A82" w:rsidRDefault="00347A82">
      <w:pPr>
        <w:pStyle w:val="ContactInfo"/>
      </w:pPr>
      <w:r w:rsidRPr="00347A82">
        <w:rPr>
          <w:rFonts w:cs="Arial"/>
          <w:color w:val="555555"/>
          <w:sz w:val="21"/>
          <w:szCs w:val="21"/>
        </w:rPr>
        <w:t xml:space="preserve">South View Road, East </w:t>
      </w:r>
      <w:proofErr w:type="spellStart"/>
      <w:r w:rsidRPr="00347A82">
        <w:rPr>
          <w:rFonts w:cs="Arial"/>
          <w:color w:val="555555"/>
          <w:sz w:val="21"/>
          <w:szCs w:val="21"/>
        </w:rPr>
        <w:t>Bierley</w:t>
      </w:r>
      <w:proofErr w:type="spellEnd"/>
      <w:r w:rsidRPr="00347A82">
        <w:rPr>
          <w:rFonts w:cs="Arial"/>
          <w:color w:val="555555"/>
          <w:sz w:val="21"/>
          <w:szCs w:val="21"/>
        </w:rPr>
        <w:t>, Bradford BD4 6PH</w:t>
      </w:r>
    </w:p>
    <w:p w:rsidR="005D5BF5" w:rsidRPr="00347A82" w:rsidRDefault="00D32517">
      <w:pPr>
        <w:pStyle w:val="ContactInfo"/>
      </w:pPr>
      <w:r w:rsidRPr="00347A82">
        <w:t xml:space="preserve"> T: </w:t>
      </w:r>
      <w:r w:rsidR="00347A82">
        <w:t>01274 335404</w:t>
      </w:r>
    </w:p>
    <w:tbl>
      <w:tblPr>
        <w:tblStyle w:val="NewsletterTable"/>
        <w:tblW w:w="3356" w:type="pct"/>
        <w:tblInd w:w="-142" w:type="dxa"/>
        <w:tblLook w:val="0660" w:firstRow="1" w:lastRow="1" w:firstColumn="0" w:lastColumn="0" w:noHBand="1" w:noVBand="1"/>
        <w:tblDescription w:val="Intro letter"/>
      </w:tblPr>
      <w:tblGrid>
        <w:gridCol w:w="7231"/>
      </w:tblGrid>
      <w:tr w:rsidR="005D5BF5" w:rsidTr="00EF00C4">
        <w:trPr>
          <w:cnfStyle w:val="100000000000" w:firstRow="1" w:lastRow="0" w:firstColumn="0" w:lastColumn="0" w:oddVBand="0" w:evenVBand="0" w:oddHBand="0" w:evenHBand="0" w:firstRowFirstColumn="0" w:firstRowLastColumn="0" w:lastRowFirstColumn="0" w:lastRowLastColumn="0"/>
        </w:trPr>
        <w:tc>
          <w:tcPr>
            <w:tcW w:w="7230" w:type="dxa"/>
          </w:tcPr>
          <w:p w:rsidR="005D5BF5" w:rsidRDefault="005D5BF5">
            <w:pPr>
              <w:pStyle w:val="TableSpace"/>
            </w:pPr>
          </w:p>
        </w:tc>
      </w:tr>
      <w:tr w:rsidR="005D5BF5" w:rsidTr="00EF00C4">
        <w:trPr>
          <w:trHeight w:val="11072"/>
        </w:trPr>
        <w:tc>
          <w:tcPr>
            <w:tcW w:w="7230" w:type="dxa"/>
          </w:tcPr>
          <w:p w:rsidR="00730FD5" w:rsidRPr="00730FD5" w:rsidRDefault="009D0F7B" w:rsidP="00CF47F8">
            <w:pPr>
              <w:spacing w:after="200" w:line="276" w:lineRule="auto"/>
              <w:jc w:val="both"/>
            </w:pPr>
            <w:r w:rsidRPr="00A76687">
              <w:t>Dear Parents/Carers</w:t>
            </w:r>
          </w:p>
          <w:p w:rsidR="003E573A" w:rsidRDefault="0059755A" w:rsidP="00CF47F8">
            <w:pPr>
              <w:jc w:val="both"/>
            </w:pPr>
            <w:r>
              <w:rPr>
                <w:b/>
              </w:rPr>
              <w:t>Parents’ evening</w:t>
            </w:r>
            <w:r w:rsidR="00866B8D">
              <w:rPr>
                <w:b/>
              </w:rPr>
              <w:t xml:space="preserve"> </w:t>
            </w:r>
            <w:r>
              <w:rPr>
                <w:b/>
              </w:rPr>
              <w:t>–</w:t>
            </w:r>
            <w:r w:rsidR="00866B8D">
              <w:rPr>
                <w:b/>
              </w:rPr>
              <w:t xml:space="preserve"> </w:t>
            </w:r>
            <w:r>
              <w:t xml:space="preserve">a letter will </w:t>
            </w:r>
            <w:r w:rsidR="00132080">
              <w:t>be sent home tomorrow</w:t>
            </w:r>
            <w:r>
              <w:t xml:space="preserve"> with instructions how to book your appointment to meet with your child’s class teacher next week.  We hope you are all able to join us. Tea and coffee will be available in the hall along with the opportunity to look through your child’s school books.</w:t>
            </w:r>
          </w:p>
          <w:p w:rsidR="00866B8D" w:rsidRDefault="00866B8D" w:rsidP="00CF47F8">
            <w:pPr>
              <w:jc w:val="both"/>
            </w:pPr>
          </w:p>
          <w:p w:rsidR="00344F08" w:rsidRDefault="0059755A" w:rsidP="00CF47F8">
            <w:pPr>
              <w:jc w:val="both"/>
            </w:pPr>
            <w:r>
              <w:rPr>
                <w:b/>
              </w:rPr>
              <w:t>PTFA Auction Evening</w:t>
            </w:r>
            <w:r w:rsidR="00866B8D">
              <w:rPr>
                <w:b/>
              </w:rPr>
              <w:t xml:space="preserve"> –</w:t>
            </w:r>
            <w:r w:rsidR="00CF47F8">
              <w:rPr>
                <w:b/>
              </w:rPr>
              <w:t xml:space="preserve"> </w:t>
            </w:r>
            <w:r w:rsidR="00866B8D">
              <w:t xml:space="preserve">We </w:t>
            </w:r>
            <w:r>
              <w:t>hope you can all join us on the 20</w:t>
            </w:r>
            <w:r w:rsidRPr="0059755A">
              <w:rPr>
                <w:vertAlign w:val="superscript"/>
              </w:rPr>
              <w:t>th</w:t>
            </w:r>
            <w:r>
              <w:t xml:space="preserve"> October at the Cricket Club for our Auction Evening – a raffle and lots of super things to </w:t>
            </w:r>
            <w:r w:rsidR="005F3CBE">
              <w:t>bid for.  The event is to raise</w:t>
            </w:r>
            <w:r w:rsidR="00ED084D">
              <w:t xml:space="preserve"> money for East </w:t>
            </w:r>
            <w:proofErr w:type="spellStart"/>
            <w:r w:rsidR="00ED084D">
              <w:t>Bierley</w:t>
            </w:r>
            <w:proofErr w:type="spellEnd"/>
            <w:r w:rsidR="00ED084D">
              <w:t xml:space="preserve"> Primary School PTFA and East </w:t>
            </w:r>
            <w:proofErr w:type="spellStart"/>
            <w:r w:rsidR="00ED084D">
              <w:t>Bierley</w:t>
            </w:r>
            <w:proofErr w:type="spellEnd"/>
            <w:r w:rsidR="00ED084D">
              <w:t xml:space="preserve"> Community Sports Association. </w:t>
            </w:r>
            <w:r w:rsidR="006C6642">
              <w:t>Tickets available from School, Rugby Club and Cricket Club.</w:t>
            </w:r>
            <w:bookmarkStart w:id="0" w:name="_GoBack"/>
            <w:bookmarkEnd w:id="0"/>
          </w:p>
          <w:p w:rsidR="00344F08" w:rsidRPr="00866B8D" w:rsidRDefault="00344F08" w:rsidP="00CF47F8">
            <w:pPr>
              <w:jc w:val="both"/>
            </w:pPr>
          </w:p>
          <w:p w:rsidR="00344F08" w:rsidRDefault="0059755A" w:rsidP="00CF47F8">
            <w:pPr>
              <w:spacing w:after="200"/>
              <w:jc w:val="both"/>
              <w:rPr>
                <w:b/>
              </w:rPr>
            </w:pPr>
            <w:r>
              <w:rPr>
                <w:b/>
              </w:rPr>
              <w:t>Christmas Lights</w:t>
            </w:r>
            <w:r w:rsidR="00344F08">
              <w:t xml:space="preserve"> – </w:t>
            </w:r>
            <w:r>
              <w:t>The children have e</w:t>
            </w:r>
            <w:r w:rsidR="005F3CBE">
              <w:t>ntered a competition to design th</w:t>
            </w:r>
            <w:r>
              <w:t xml:space="preserve">is year’s additional Christmas Light in East </w:t>
            </w:r>
            <w:proofErr w:type="spellStart"/>
            <w:r>
              <w:t>Bierley</w:t>
            </w:r>
            <w:proofErr w:type="spellEnd"/>
            <w:r>
              <w:t>. On Friday 20</w:t>
            </w:r>
            <w:r w:rsidRPr="0059755A">
              <w:rPr>
                <w:vertAlign w:val="superscript"/>
              </w:rPr>
              <w:t>th</w:t>
            </w:r>
            <w:r>
              <w:t xml:space="preserve"> October, we will have a dress down day to raise money for the Christmas Lights in the village. The new light and Christmas event will take place on the 5</w:t>
            </w:r>
            <w:r w:rsidRPr="0059755A">
              <w:rPr>
                <w:vertAlign w:val="superscript"/>
              </w:rPr>
              <w:t>th</w:t>
            </w:r>
            <w:r>
              <w:t xml:space="preserve"> December.</w:t>
            </w:r>
            <w:r w:rsidR="006C6642">
              <w:t xml:space="preserve"> More details to follow regarding the Christmas event.</w:t>
            </w:r>
          </w:p>
          <w:p w:rsidR="00FD4C3F" w:rsidRDefault="00FD4C3F" w:rsidP="00CF47F8">
            <w:pPr>
              <w:spacing w:after="200"/>
              <w:jc w:val="both"/>
            </w:pPr>
            <w:proofErr w:type="spellStart"/>
            <w:r>
              <w:rPr>
                <w:b/>
              </w:rPr>
              <w:t>MyMaths</w:t>
            </w:r>
            <w:proofErr w:type="spellEnd"/>
            <w:r>
              <w:rPr>
                <w:b/>
              </w:rPr>
              <w:t xml:space="preserve"> – </w:t>
            </w:r>
            <w:r>
              <w:t xml:space="preserve">Thank you for your support with </w:t>
            </w:r>
            <w:proofErr w:type="spellStart"/>
            <w:r>
              <w:t>Mymaths</w:t>
            </w:r>
            <w:proofErr w:type="spellEnd"/>
            <w:r>
              <w:t xml:space="preserve"> and the times tables challenge.  We are seeing really super results and are thrilled with the uptake.</w:t>
            </w:r>
          </w:p>
          <w:p w:rsidR="00FD4C3F" w:rsidRDefault="00FD4C3F" w:rsidP="00CF47F8">
            <w:pPr>
              <w:spacing w:after="200"/>
              <w:jc w:val="both"/>
            </w:pPr>
            <w:r>
              <w:rPr>
                <w:b/>
              </w:rPr>
              <w:t>Enrichment</w:t>
            </w:r>
            <w:r>
              <w:t xml:space="preserve"> – our enrichment afternoons </w:t>
            </w:r>
            <w:proofErr w:type="gramStart"/>
            <w:r>
              <w:t>have</w:t>
            </w:r>
            <w:proofErr w:type="gramEnd"/>
            <w:r>
              <w:t xml:space="preserve"> worked really well this half term.  The children and staff have enjoyed the sports and class based activities.</w:t>
            </w:r>
          </w:p>
          <w:p w:rsidR="00FD4C3F" w:rsidRPr="00FD4C3F" w:rsidRDefault="00FD4C3F" w:rsidP="00CF47F8">
            <w:pPr>
              <w:spacing w:after="200"/>
              <w:jc w:val="both"/>
            </w:pPr>
            <w:r>
              <w:rPr>
                <w:b/>
              </w:rPr>
              <w:t xml:space="preserve">Harvest – </w:t>
            </w:r>
            <w:r>
              <w:t>our Harvest appeal links with the Diocese and Church this year and we are raising money to help provide fresh water.  We are collecting coins (it can be pennies) every time we use water to help raise our awareness of how much we take it for granted and to make a positive step to help change the lives of others. We will collect our Harvest coins in on Thursday this week.</w:t>
            </w:r>
          </w:p>
          <w:p w:rsidR="00FD4C3F" w:rsidRDefault="00FD4C3F" w:rsidP="00CF47F8">
            <w:pPr>
              <w:spacing w:after="200"/>
              <w:jc w:val="both"/>
            </w:pPr>
          </w:p>
          <w:p w:rsidR="001D2D13" w:rsidRDefault="001D2D13" w:rsidP="00CF47F8">
            <w:pPr>
              <w:spacing w:after="200"/>
              <w:jc w:val="both"/>
            </w:pPr>
            <w:r>
              <w:t>If you wish to speak to us about your child, please make an appointment to speak with their class teacher or myself.</w:t>
            </w:r>
          </w:p>
          <w:p w:rsidR="00FD3961" w:rsidRDefault="00347A82" w:rsidP="00CF47F8">
            <w:pPr>
              <w:spacing w:after="200" w:line="276" w:lineRule="auto"/>
              <w:jc w:val="both"/>
            </w:pPr>
            <w:r>
              <w:t>Mrs L Upham</w:t>
            </w:r>
            <w:r w:rsidR="00FD3961" w:rsidRPr="00A76687">
              <w:t xml:space="preserve"> – </w:t>
            </w:r>
            <w:proofErr w:type="spellStart"/>
            <w:r w:rsidR="00FD3961" w:rsidRPr="00A76687">
              <w:t>Headteacher</w:t>
            </w:r>
            <w:proofErr w:type="spellEnd"/>
            <w:r w:rsidR="00FD3961" w:rsidRPr="00A76687">
              <w:t xml:space="preserve"> and All the Staff at </w:t>
            </w:r>
            <w:r w:rsidR="005F5656">
              <w:t xml:space="preserve">East </w:t>
            </w:r>
            <w:proofErr w:type="spellStart"/>
            <w:r w:rsidR="005F5656">
              <w:t>Bierley</w:t>
            </w:r>
            <w:proofErr w:type="spellEnd"/>
            <w:r w:rsidR="00AD702E">
              <w:t>.</w:t>
            </w:r>
          </w:p>
        </w:tc>
      </w:tr>
      <w:tr w:rsidR="005D5BF5" w:rsidTr="00EF00C4">
        <w:trPr>
          <w:cnfStyle w:val="010000000000" w:firstRow="0" w:lastRow="1" w:firstColumn="0" w:lastColumn="0" w:oddVBand="0" w:evenVBand="0" w:oddHBand="0" w:evenHBand="0" w:firstRowFirstColumn="0" w:firstRowLastColumn="0" w:lastRowFirstColumn="0" w:lastRowLastColumn="0"/>
          <w:trHeight w:val="95"/>
        </w:trPr>
        <w:tc>
          <w:tcPr>
            <w:tcW w:w="7230" w:type="dxa"/>
          </w:tcPr>
          <w:p w:rsidR="005D5BF5" w:rsidRDefault="005D5BF5">
            <w:pPr>
              <w:pStyle w:val="TableSpace"/>
            </w:pPr>
          </w:p>
        </w:tc>
      </w:tr>
    </w:tbl>
    <w:p w:rsidR="005D5BF5" w:rsidRDefault="005D5BF5" w:rsidP="005F5656"/>
    <w:sectPr w:rsidR="005D5BF5" w:rsidSect="00F46309">
      <w:footerReference w:type="default" r:id="rId9"/>
      <w:pgSz w:w="11907" w:h="16839" w:code="9"/>
      <w:pgMar w:top="238" w:right="567" w:bottom="340" w:left="567" w:header="357"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23" w:rsidRDefault="007D7C23">
      <w:pPr>
        <w:spacing w:after="0" w:line="240" w:lineRule="auto"/>
      </w:pPr>
      <w:r>
        <w:separator/>
      </w:r>
    </w:p>
  </w:endnote>
  <w:endnote w:type="continuationSeparator" w:id="0">
    <w:p w:rsidR="007D7C23" w:rsidRDefault="007D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9" w:type="pct"/>
      <w:tblInd w:w="144" w:type="dxa"/>
      <w:tblLook w:val="0660" w:firstRow="1" w:lastRow="1" w:firstColumn="0" w:lastColumn="0" w:noHBand="1" w:noVBand="1"/>
    </w:tblPr>
    <w:tblGrid>
      <w:gridCol w:w="7354"/>
      <w:gridCol w:w="19"/>
      <w:gridCol w:w="3419"/>
    </w:tblGrid>
    <w:tr w:rsidR="007D7C23" w:rsidTr="00903AB7">
      <w:trPr>
        <w:cnfStyle w:val="100000000000" w:firstRow="1" w:lastRow="0" w:firstColumn="0" w:lastColumn="0" w:oddVBand="0" w:evenVBand="0" w:oddHBand="0" w:evenHBand="0" w:firstRowFirstColumn="0" w:firstRowLastColumn="0" w:lastRowFirstColumn="0" w:lastRowLastColumn="0"/>
      </w:trPr>
      <w:tc>
        <w:tcPr>
          <w:tcW w:w="3407" w:type="pct"/>
        </w:tcPr>
        <w:p w:rsidR="007D7C23" w:rsidRDefault="007D7C23">
          <w:pPr>
            <w:pStyle w:val="TableSpace"/>
          </w:pPr>
        </w:p>
      </w:tc>
      <w:tc>
        <w:tcPr>
          <w:tcW w:w="9" w:type="pct"/>
          <w:tcBorders>
            <w:top w:val="nil"/>
            <w:bottom w:val="nil"/>
          </w:tcBorders>
          <w:shd w:val="clear" w:color="auto" w:fill="auto"/>
        </w:tcPr>
        <w:p w:rsidR="007D7C23" w:rsidRDefault="007D7C23">
          <w:pPr>
            <w:pStyle w:val="TableSpace"/>
          </w:pPr>
        </w:p>
      </w:tc>
      <w:tc>
        <w:tcPr>
          <w:tcW w:w="1584" w:type="pct"/>
        </w:tcPr>
        <w:p w:rsidR="007D7C23" w:rsidRDefault="007D7C23">
          <w:pPr>
            <w:pStyle w:val="TableSpace"/>
          </w:pPr>
        </w:p>
      </w:tc>
    </w:tr>
    <w:tr w:rsidR="007D7C23" w:rsidTr="00903AB7">
      <w:tc>
        <w:tcPr>
          <w:tcW w:w="5000" w:type="pct"/>
          <w:gridSpan w:val="3"/>
        </w:tcPr>
        <w:p w:rsidR="007D7C23" w:rsidRDefault="00491C8E" w:rsidP="00347A82">
          <w:pPr>
            <w:jc w:val="center"/>
            <w:outlineLvl w:val="0"/>
          </w:pPr>
          <w:r>
            <w:t>Friendship    Forgiveness   Trust   Courage   Respect</w:t>
          </w:r>
        </w:p>
      </w:tc>
    </w:tr>
    <w:tr w:rsidR="007D7C23" w:rsidTr="00903AB7">
      <w:trPr>
        <w:cnfStyle w:val="010000000000" w:firstRow="0" w:lastRow="1" w:firstColumn="0" w:lastColumn="0" w:oddVBand="0" w:evenVBand="0" w:oddHBand="0" w:evenHBand="0" w:firstRowFirstColumn="0" w:firstRowLastColumn="0" w:lastRowFirstColumn="0" w:lastRowLastColumn="0"/>
      </w:trPr>
      <w:tc>
        <w:tcPr>
          <w:tcW w:w="3407" w:type="pct"/>
        </w:tcPr>
        <w:p w:rsidR="007D7C23" w:rsidRDefault="007D7C23">
          <w:pPr>
            <w:pStyle w:val="TableSpace"/>
          </w:pPr>
        </w:p>
      </w:tc>
      <w:tc>
        <w:tcPr>
          <w:tcW w:w="9" w:type="pct"/>
          <w:tcBorders>
            <w:top w:val="nil"/>
            <w:bottom w:val="nil"/>
          </w:tcBorders>
          <w:shd w:val="clear" w:color="auto" w:fill="auto"/>
        </w:tcPr>
        <w:p w:rsidR="007D7C23" w:rsidRDefault="007D7C23">
          <w:pPr>
            <w:pStyle w:val="TableSpace"/>
          </w:pPr>
        </w:p>
      </w:tc>
      <w:tc>
        <w:tcPr>
          <w:tcW w:w="1584" w:type="pct"/>
        </w:tcPr>
        <w:p w:rsidR="007D7C23" w:rsidRDefault="007D7C23">
          <w:pPr>
            <w:pStyle w:val="TableSpace"/>
          </w:pPr>
        </w:p>
      </w:tc>
    </w:tr>
  </w:tbl>
  <w:p w:rsidR="007D7C23" w:rsidRDefault="007D7C23">
    <w:pPr>
      <w:pStyle w:val="NoSpac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23" w:rsidRDefault="007D7C23">
      <w:pPr>
        <w:spacing w:after="0" w:line="240" w:lineRule="auto"/>
      </w:pPr>
      <w:r>
        <w:separator/>
      </w:r>
    </w:p>
  </w:footnote>
  <w:footnote w:type="continuationSeparator" w:id="0">
    <w:p w:rsidR="007D7C23" w:rsidRDefault="007D7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08"/>
    <w:rsid w:val="00000994"/>
    <w:rsid w:val="00030CD2"/>
    <w:rsid w:val="0004564B"/>
    <w:rsid w:val="0005476B"/>
    <w:rsid w:val="00083C05"/>
    <w:rsid w:val="00090175"/>
    <w:rsid w:val="00097B89"/>
    <w:rsid w:val="000B0185"/>
    <w:rsid w:val="000B7441"/>
    <w:rsid w:val="000C1488"/>
    <w:rsid w:val="000C184B"/>
    <w:rsid w:val="000D6BC5"/>
    <w:rsid w:val="000F1FB9"/>
    <w:rsid w:val="001037F6"/>
    <w:rsid w:val="00132080"/>
    <w:rsid w:val="00146974"/>
    <w:rsid w:val="00185634"/>
    <w:rsid w:val="0019548A"/>
    <w:rsid w:val="001B1A7F"/>
    <w:rsid w:val="001D13C9"/>
    <w:rsid w:val="001D2D13"/>
    <w:rsid w:val="001D2EDB"/>
    <w:rsid w:val="001D58A7"/>
    <w:rsid w:val="001F503A"/>
    <w:rsid w:val="002053A3"/>
    <w:rsid w:val="00213379"/>
    <w:rsid w:val="002325E4"/>
    <w:rsid w:val="00271985"/>
    <w:rsid w:val="0027316F"/>
    <w:rsid w:val="002B1179"/>
    <w:rsid w:val="002B24A0"/>
    <w:rsid w:val="002B3042"/>
    <w:rsid w:val="002B5FFD"/>
    <w:rsid w:val="002C0C22"/>
    <w:rsid w:val="002D6194"/>
    <w:rsid w:val="00307563"/>
    <w:rsid w:val="00316A29"/>
    <w:rsid w:val="00333C80"/>
    <w:rsid w:val="00341179"/>
    <w:rsid w:val="00344F08"/>
    <w:rsid w:val="00347A82"/>
    <w:rsid w:val="00363847"/>
    <w:rsid w:val="0037437F"/>
    <w:rsid w:val="00377782"/>
    <w:rsid w:val="003A1CF3"/>
    <w:rsid w:val="003A54B6"/>
    <w:rsid w:val="003C2835"/>
    <w:rsid w:val="003E573A"/>
    <w:rsid w:val="00400EF5"/>
    <w:rsid w:val="00422FF2"/>
    <w:rsid w:val="00430D42"/>
    <w:rsid w:val="00450B29"/>
    <w:rsid w:val="00460D08"/>
    <w:rsid w:val="00464E44"/>
    <w:rsid w:val="00475F42"/>
    <w:rsid w:val="00491C8E"/>
    <w:rsid w:val="00493F68"/>
    <w:rsid w:val="004A7868"/>
    <w:rsid w:val="004B4D0F"/>
    <w:rsid w:val="004B5093"/>
    <w:rsid w:val="004D20F3"/>
    <w:rsid w:val="004F279A"/>
    <w:rsid w:val="005106F2"/>
    <w:rsid w:val="00510776"/>
    <w:rsid w:val="00511DFB"/>
    <w:rsid w:val="005253A7"/>
    <w:rsid w:val="00550A61"/>
    <w:rsid w:val="005974B2"/>
    <w:rsid w:val="0059755A"/>
    <w:rsid w:val="005A238E"/>
    <w:rsid w:val="005A7274"/>
    <w:rsid w:val="005C378F"/>
    <w:rsid w:val="005C4504"/>
    <w:rsid w:val="005D5BF5"/>
    <w:rsid w:val="005E511F"/>
    <w:rsid w:val="005F3CBE"/>
    <w:rsid w:val="005F5656"/>
    <w:rsid w:val="00601E19"/>
    <w:rsid w:val="00611C51"/>
    <w:rsid w:val="00612EF6"/>
    <w:rsid w:val="0064541F"/>
    <w:rsid w:val="00646662"/>
    <w:rsid w:val="00647470"/>
    <w:rsid w:val="00653B95"/>
    <w:rsid w:val="00661071"/>
    <w:rsid w:val="00672465"/>
    <w:rsid w:val="006A0FFA"/>
    <w:rsid w:val="006B043B"/>
    <w:rsid w:val="006C5C65"/>
    <w:rsid w:val="006C6642"/>
    <w:rsid w:val="006F26E3"/>
    <w:rsid w:val="00730FD5"/>
    <w:rsid w:val="007602B5"/>
    <w:rsid w:val="00760A22"/>
    <w:rsid w:val="007976D1"/>
    <w:rsid w:val="007B0142"/>
    <w:rsid w:val="007C0B0E"/>
    <w:rsid w:val="007D7C23"/>
    <w:rsid w:val="007E13F3"/>
    <w:rsid w:val="007F52EC"/>
    <w:rsid w:val="008219C3"/>
    <w:rsid w:val="00855F94"/>
    <w:rsid w:val="00863517"/>
    <w:rsid w:val="0086570A"/>
    <w:rsid w:val="00866B8D"/>
    <w:rsid w:val="0087131D"/>
    <w:rsid w:val="00871AC3"/>
    <w:rsid w:val="008739A7"/>
    <w:rsid w:val="00883A58"/>
    <w:rsid w:val="008B433B"/>
    <w:rsid w:val="008D2AF7"/>
    <w:rsid w:val="008E3F83"/>
    <w:rsid w:val="008E565B"/>
    <w:rsid w:val="008E6CF7"/>
    <w:rsid w:val="00903AB7"/>
    <w:rsid w:val="00916E5D"/>
    <w:rsid w:val="0092573A"/>
    <w:rsid w:val="00932A8B"/>
    <w:rsid w:val="00945387"/>
    <w:rsid w:val="00956D6A"/>
    <w:rsid w:val="00966E63"/>
    <w:rsid w:val="009B3B23"/>
    <w:rsid w:val="009C4A38"/>
    <w:rsid w:val="009D0F7B"/>
    <w:rsid w:val="009D65BA"/>
    <w:rsid w:val="009F5F5A"/>
    <w:rsid w:val="009F763A"/>
    <w:rsid w:val="00A061B3"/>
    <w:rsid w:val="00A1373A"/>
    <w:rsid w:val="00A163BB"/>
    <w:rsid w:val="00A5027C"/>
    <w:rsid w:val="00A71A24"/>
    <w:rsid w:val="00A76687"/>
    <w:rsid w:val="00A77D98"/>
    <w:rsid w:val="00AA6AC5"/>
    <w:rsid w:val="00AB0872"/>
    <w:rsid w:val="00AD702E"/>
    <w:rsid w:val="00B16B03"/>
    <w:rsid w:val="00B25A11"/>
    <w:rsid w:val="00B3487F"/>
    <w:rsid w:val="00B4064D"/>
    <w:rsid w:val="00B5156A"/>
    <w:rsid w:val="00B55684"/>
    <w:rsid w:val="00B64437"/>
    <w:rsid w:val="00B75945"/>
    <w:rsid w:val="00BC16F6"/>
    <w:rsid w:val="00C07B38"/>
    <w:rsid w:val="00C21168"/>
    <w:rsid w:val="00C72E5B"/>
    <w:rsid w:val="00C74BF8"/>
    <w:rsid w:val="00C82791"/>
    <w:rsid w:val="00C8299E"/>
    <w:rsid w:val="00CC7A58"/>
    <w:rsid w:val="00CF47F8"/>
    <w:rsid w:val="00CF60EE"/>
    <w:rsid w:val="00D2587E"/>
    <w:rsid w:val="00D32517"/>
    <w:rsid w:val="00D4463C"/>
    <w:rsid w:val="00D56DD5"/>
    <w:rsid w:val="00D92255"/>
    <w:rsid w:val="00DB6E67"/>
    <w:rsid w:val="00DE1450"/>
    <w:rsid w:val="00DE7B11"/>
    <w:rsid w:val="00E02657"/>
    <w:rsid w:val="00E02BED"/>
    <w:rsid w:val="00E17392"/>
    <w:rsid w:val="00E20579"/>
    <w:rsid w:val="00E77BDA"/>
    <w:rsid w:val="00E85AD8"/>
    <w:rsid w:val="00E965B0"/>
    <w:rsid w:val="00EB3494"/>
    <w:rsid w:val="00ED084D"/>
    <w:rsid w:val="00ED33E3"/>
    <w:rsid w:val="00EE1254"/>
    <w:rsid w:val="00EE177F"/>
    <w:rsid w:val="00EF00C4"/>
    <w:rsid w:val="00EF638B"/>
    <w:rsid w:val="00F037EB"/>
    <w:rsid w:val="00F11540"/>
    <w:rsid w:val="00F36634"/>
    <w:rsid w:val="00F40996"/>
    <w:rsid w:val="00F446D6"/>
    <w:rsid w:val="00F46309"/>
    <w:rsid w:val="00F66099"/>
    <w:rsid w:val="00F74D91"/>
    <w:rsid w:val="00F90511"/>
    <w:rsid w:val="00FA42E7"/>
    <w:rsid w:val="00FB2581"/>
    <w:rsid w:val="00FC3457"/>
    <w:rsid w:val="00FD3961"/>
    <w:rsid w:val="00FD4C3F"/>
    <w:rsid w:val="00FE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6E2D4D7"/>
  <w15:docId w15:val="{ED6921E5-F814-4772-A1D1-644A1E19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68"/>
    <w:rPr>
      <w:lang w:val="en-GB"/>
    </w:rPr>
  </w:style>
  <w:style w:type="paragraph" w:styleId="Heading1">
    <w:name w:val="heading 1"/>
    <w:basedOn w:val="Normal"/>
    <w:next w:val="Normal"/>
    <w:link w:val="Heading1Char"/>
    <w:uiPriority w:val="9"/>
    <w:qFormat/>
    <w:rsid w:val="00C21168"/>
    <w:pPr>
      <w:keepNext/>
      <w:keepLines/>
      <w:spacing w:before="320" w:after="0" w:line="240" w:lineRule="auto"/>
      <w:outlineLvl w:val="0"/>
    </w:pPr>
    <w:rPr>
      <w:rFonts w:asciiTheme="majorHAnsi" w:eastAsiaTheme="majorEastAsia" w:hAnsiTheme="majorHAnsi" w:cstheme="majorBidi"/>
      <w:color w:val="12739B" w:themeColor="accent1" w:themeShade="BF"/>
      <w:sz w:val="32"/>
      <w:szCs w:val="32"/>
    </w:rPr>
  </w:style>
  <w:style w:type="paragraph" w:styleId="Heading2">
    <w:name w:val="heading 2"/>
    <w:basedOn w:val="Normal"/>
    <w:next w:val="Normal"/>
    <w:link w:val="Heading2Char"/>
    <w:uiPriority w:val="9"/>
    <w:unhideWhenUsed/>
    <w:qFormat/>
    <w:rsid w:val="00C2116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21168"/>
    <w:pPr>
      <w:keepNext/>
      <w:keepLines/>
      <w:spacing w:before="40" w:after="0" w:line="240" w:lineRule="auto"/>
      <w:outlineLvl w:val="2"/>
    </w:pPr>
    <w:rPr>
      <w:rFonts w:asciiTheme="majorHAnsi" w:eastAsiaTheme="majorEastAsia" w:hAnsiTheme="majorHAnsi" w:cstheme="majorBidi"/>
      <w:color w:val="0C4D68" w:themeColor="text2"/>
      <w:sz w:val="24"/>
      <w:szCs w:val="24"/>
    </w:rPr>
  </w:style>
  <w:style w:type="paragraph" w:styleId="Heading4">
    <w:name w:val="heading 4"/>
    <w:basedOn w:val="Normal"/>
    <w:next w:val="Normal"/>
    <w:link w:val="Heading4Char"/>
    <w:uiPriority w:val="9"/>
    <w:semiHidden/>
    <w:unhideWhenUsed/>
    <w:qFormat/>
    <w:rsid w:val="00C2116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21168"/>
    <w:pPr>
      <w:keepNext/>
      <w:keepLines/>
      <w:spacing w:before="40" w:after="0"/>
      <w:outlineLvl w:val="4"/>
    </w:pPr>
    <w:rPr>
      <w:rFonts w:asciiTheme="majorHAnsi" w:eastAsiaTheme="majorEastAsia" w:hAnsiTheme="majorHAnsi" w:cstheme="majorBidi"/>
      <w:color w:val="0C4D68" w:themeColor="text2"/>
      <w:sz w:val="22"/>
      <w:szCs w:val="22"/>
    </w:rPr>
  </w:style>
  <w:style w:type="paragraph" w:styleId="Heading6">
    <w:name w:val="heading 6"/>
    <w:basedOn w:val="Normal"/>
    <w:next w:val="Normal"/>
    <w:link w:val="Heading6Char"/>
    <w:uiPriority w:val="9"/>
    <w:semiHidden/>
    <w:unhideWhenUsed/>
    <w:qFormat/>
    <w:rsid w:val="00C21168"/>
    <w:pPr>
      <w:keepNext/>
      <w:keepLines/>
      <w:spacing w:before="40" w:after="0"/>
      <w:outlineLvl w:val="5"/>
    </w:pPr>
    <w:rPr>
      <w:rFonts w:asciiTheme="majorHAnsi" w:eastAsiaTheme="majorEastAsia" w:hAnsiTheme="majorHAnsi" w:cstheme="majorBidi"/>
      <w:i/>
      <w:iCs/>
      <w:color w:val="0C4D68" w:themeColor="text2"/>
      <w:sz w:val="21"/>
      <w:szCs w:val="21"/>
    </w:rPr>
  </w:style>
  <w:style w:type="paragraph" w:styleId="Heading7">
    <w:name w:val="heading 7"/>
    <w:basedOn w:val="Normal"/>
    <w:next w:val="Normal"/>
    <w:link w:val="Heading7Char"/>
    <w:uiPriority w:val="9"/>
    <w:semiHidden/>
    <w:unhideWhenUsed/>
    <w:qFormat/>
    <w:rsid w:val="00C21168"/>
    <w:pPr>
      <w:keepNext/>
      <w:keepLines/>
      <w:spacing w:before="40" w:after="0"/>
      <w:outlineLvl w:val="6"/>
    </w:pPr>
    <w:rPr>
      <w:rFonts w:asciiTheme="majorHAnsi" w:eastAsiaTheme="majorEastAsia" w:hAnsiTheme="majorHAnsi" w:cstheme="majorBidi"/>
      <w:i/>
      <w:iCs/>
      <w:color w:val="0C4D68" w:themeColor="accent1" w:themeShade="80"/>
      <w:sz w:val="21"/>
      <w:szCs w:val="21"/>
    </w:rPr>
  </w:style>
  <w:style w:type="paragraph" w:styleId="Heading8">
    <w:name w:val="heading 8"/>
    <w:basedOn w:val="Normal"/>
    <w:next w:val="Normal"/>
    <w:link w:val="Heading8Char"/>
    <w:uiPriority w:val="9"/>
    <w:semiHidden/>
    <w:unhideWhenUsed/>
    <w:qFormat/>
    <w:rsid w:val="00C21168"/>
    <w:pPr>
      <w:keepNext/>
      <w:keepLines/>
      <w:spacing w:before="40" w:after="0"/>
      <w:outlineLvl w:val="7"/>
    </w:pPr>
    <w:rPr>
      <w:rFonts w:asciiTheme="majorHAnsi" w:eastAsiaTheme="majorEastAsia" w:hAnsiTheme="majorHAnsi" w:cstheme="majorBidi"/>
      <w:b/>
      <w:bCs/>
      <w:color w:val="0C4D68" w:themeColor="text2"/>
    </w:rPr>
  </w:style>
  <w:style w:type="paragraph" w:styleId="Heading9">
    <w:name w:val="heading 9"/>
    <w:basedOn w:val="Normal"/>
    <w:next w:val="Normal"/>
    <w:link w:val="Heading9Char"/>
    <w:uiPriority w:val="9"/>
    <w:semiHidden/>
    <w:unhideWhenUsed/>
    <w:qFormat/>
    <w:rsid w:val="00C21168"/>
    <w:pPr>
      <w:keepNext/>
      <w:keepLines/>
      <w:spacing w:before="40" w:after="0"/>
      <w:outlineLvl w:val="8"/>
    </w:pPr>
    <w:rPr>
      <w:rFonts w:asciiTheme="majorHAnsi" w:eastAsiaTheme="majorEastAsia" w:hAnsiTheme="majorHAnsi" w:cstheme="majorBidi"/>
      <w:b/>
      <w:bCs/>
      <w:i/>
      <w:iCs/>
      <w:color w:val="0C4D6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semiHidden/>
    <w:rsid w:val="00C21168"/>
    <w:rPr>
      <w:rFonts w:asciiTheme="majorHAnsi" w:eastAsiaTheme="majorEastAsia" w:hAnsiTheme="majorHAnsi" w:cstheme="majorBidi"/>
      <w:color w:val="0C4D68" w:themeColor="text2"/>
      <w:sz w:val="24"/>
      <w:szCs w:val="24"/>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next w:val="Normal"/>
    <w:link w:val="TitleChar"/>
    <w:uiPriority w:val="10"/>
    <w:qFormat/>
    <w:rsid w:val="00C21168"/>
    <w:pPr>
      <w:spacing w:after="0" w:line="240" w:lineRule="auto"/>
      <w:contextualSpacing/>
    </w:pPr>
    <w:rPr>
      <w:rFonts w:asciiTheme="majorHAnsi" w:eastAsiaTheme="majorEastAsia" w:hAnsiTheme="majorHAnsi" w:cstheme="majorBidi"/>
      <w:color w:val="199BD0" w:themeColor="accent1"/>
      <w:spacing w:val="-10"/>
      <w:sz w:val="56"/>
      <w:szCs w:val="56"/>
    </w:rPr>
  </w:style>
  <w:style w:type="character" w:customStyle="1" w:styleId="TitleChar">
    <w:name w:val="Title Char"/>
    <w:basedOn w:val="DefaultParagraphFont"/>
    <w:link w:val="Title"/>
    <w:uiPriority w:val="10"/>
    <w:rsid w:val="00C21168"/>
    <w:rPr>
      <w:rFonts w:asciiTheme="majorHAnsi" w:eastAsiaTheme="majorEastAsia" w:hAnsiTheme="majorHAnsi" w:cstheme="majorBidi"/>
      <w:color w:val="199BD0" w:themeColor="accent1"/>
      <w:spacing w:val="-10"/>
      <w:sz w:val="56"/>
      <w:szCs w:val="56"/>
    </w:rPr>
  </w:style>
  <w:style w:type="paragraph" w:styleId="NoSpacing">
    <w:name w:val="No Spacing"/>
    <w:uiPriority w:val="1"/>
    <w:qFormat/>
    <w:rsid w:val="00C21168"/>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C2116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21168"/>
    <w:rPr>
      <w:rFonts w:asciiTheme="majorHAnsi" w:eastAsiaTheme="majorEastAsia" w:hAnsiTheme="majorHAnsi" w:cstheme="majorBidi"/>
      <w:color w:val="0C4D68" w:themeColor="text2"/>
      <w:sz w:val="22"/>
      <w:szCs w:val="22"/>
    </w:rPr>
  </w:style>
  <w:style w:type="character" w:customStyle="1" w:styleId="Heading6Char">
    <w:name w:val="Heading 6 Char"/>
    <w:basedOn w:val="DefaultParagraphFont"/>
    <w:link w:val="Heading6"/>
    <w:uiPriority w:val="9"/>
    <w:semiHidden/>
    <w:rsid w:val="00C21168"/>
    <w:rPr>
      <w:rFonts w:asciiTheme="majorHAnsi" w:eastAsiaTheme="majorEastAsia" w:hAnsiTheme="majorHAnsi" w:cstheme="majorBidi"/>
      <w:i/>
      <w:iCs/>
      <w:color w:val="0C4D68" w:themeColor="text2"/>
      <w:sz w:val="21"/>
      <w:szCs w:val="21"/>
    </w:rPr>
  </w:style>
  <w:style w:type="character" w:styleId="Hyperlink">
    <w:name w:val="Hyperlink"/>
    <w:basedOn w:val="DefaultParagraphFont"/>
    <w:uiPriority w:val="99"/>
    <w:unhideWhenUsed/>
    <w:rsid w:val="00C21168"/>
    <w:rPr>
      <w:color w:val="199BD0" w:themeColor="hyperlink"/>
      <w:u w:val="single"/>
    </w:rPr>
  </w:style>
  <w:style w:type="character" w:customStyle="1" w:styleId="Heading1Char">
    <w:name w:val="Heading 1 Char"/>
    <w:basedOn w:val="DefaultParagraphFont"/>
    <w:link w:val="Heading1"/>
    <w:uiPriority w:val="9"/>
    <w:rsid w:val="00C21168"/>
    <w:rPr>
      <w:rFonts w:asciiTheme="majorHAnsi" w:eastAsiaTheme="majorEastAsia" w:hAnsiTheme="majorHAnsi" w:cstheme="majorBidi"/>
      <w:color w:val="12739B" w:themeColor="accent1" w:themeShade="BF"/>
      <w:sz w:val="32"/>
      <w:szCs w:val="32"/>
    </w:rPr>
  </w:style>
  <w:style w:type="character" w:customStyle="1" w:styleId="Heading2Char">
    <w:name w:val="Heading 2 Char"/>
    <w:basedOn w:val="DefaultParagraphFont"/>
    <w:link w:val="Heading2"/>
    <w:uiPriority w:val="9"/>
    <w:rsid w:val="00C21168"/>
    <w:rPr>
      <w:rFonts w:asciiTheme="majorHAnsi" w:eastAsiaTheme="majorEastAsia" w:hAnsiTheme="majorHAnsi" w:cstheme="majorBidi"/>
      <w:color w:val="404040" w:themeColor="text1" w:themeTint="BF"/>
      <w:sz w:val="28"/>
      <w:szCs w:val="28"/>
    </w:rPr>
  </w:style>
  <w:style w:type="character" w:customStyle="1" w:styleId="Heading7Char">
    <w:name w:val="Heading 7 Char"/>
    <w:basedOn w:val="DefaultParagraphFont"/>
    <w:link w:val="Heading7"/>
    <w:uiPriority w:val="9"/>
    <w:semiHidden/>
    <w:rsid w:val="00C21168"/>
    <w:rPr>
      <w:rFonts w:asciiTheme="majorHAnsi" w:eastAsiaTheme="majorEastAsia" w:hAnsiTheme="majorHAnsi" w:cstheme="majorBidi"/>
      <w:i/>
      <w:iCs/>
      <w:color w:val="0C4D68" w:themeColor="accent1" w:themeShade="80"/>
      <w:sz w:val="21"/>
      <w:szCs w:val="21"/>
    </w:rPr>
  </w:style>
  <w:style w:type="character" w:customStyle="1" w:styleId="Heading8Char">
    <w:name w:val="Heading 8 Char"/>
    <w:basedOn w:val="DefaultParagraphFont"/>
    <w:link w:val="Heading8"/>
    <w:uiPriority w:val="9"/>
    <w:semiHidden/>
    <w:rsid w:val="00C21168"/>
    <w:rPr>
      <w:rFonts w:asciiTheme="majorHAnsi" w:eastAsiaTheme="majorEastAsia" w:hAnsiTheme="majorHAnsi" w:cstheme="majorBidi"/>
      <w:b/>
      <w:bCs/>
      <w:color w:val="0C4D68" w:themeColor="text2"/>
    </w:rPr>
  </w:style>
  <w:style w:type="character" w:customStyle="1" w:styleId="Heading9Char">
    <w:name w:val="Heading 9 Char"/>
    <w:basedOn w:val="DefaultParagraphFont"/>
    <w:link w:val="Heading9"/>
    <w:uiPriority w:val="9"/>
    <w:semiHidden/>
    <w:rsid w:val="00C21168"/>
    <w:rPr>
      <w:rFonts w:asciiTheme="majorHAnsi" w:eastAsiaTheme="majorEastAsia" w:hAnsiTheme="majorHAnsi" w:cstheme="majorBidi"/>
      <w:b/>
      <w:bCs/>
      <w:i/>
      <w:iCs/>
      <w:color w:val="0C4D68" w:themeColor="text2"/>
    </w:rPr>
  </w:style>
  <w:style w:type="paragraph" w:styleId="Caption">
    <w:name w:val="caption"/>
    <w:basedOn w:val="Normal"/>
    <w:next w:val="Normal"/>
    <w:uiPriority w:val="35"/>
    <w:semiHidden/>
    <w:unhideWhenUsed/>
    <w:qFormat/>
    <w:rsid w:val="00C21168"/>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2116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21168"/>
    <w:rPr>
      <w:rFonts w:asciiTheme="majorHAnsi" w:eastAsiaTheme="majorEastAsia" w:hAnsiTheme="majorHAnsi" w:cstheme="majorBidi"/>
      <w:sz w:val="24"/>
      <w:szCs w:val="24"/>
    </w:rPr>
  </w:style>
  <w:style w:type="character" w:styleId="Strong">
    <w:name w:val="Strong"/>
    <w:basedOn w:val="DefaultParagraphFont"/>
    <w:uiPriority w:val="22"/>
    <w:qFormat/>
    <w:rsid w:val="00C21168"/>
    <w:rPr>
      <w:b/>
      <w:bCs/>
    </w:rPr>
  </w:style>
  <w:style w:type="character" w:styleId="Emphasis">
    <w:name w:val="Emphasis"/>
    <w:basedOn w:val="DefaultParagraphFont"/>
    <w:uiPriority w:val="20"/>
    <w:qFormat/>
    <w:rsid w:val="00C21168"/>
    <w:rPr>
      <w:i/>
      <w:iCs/>
    </w:rPr>
  </w:style>
  <w:style w:type="paragraph" w:styleId="Quote">
    <w:name w:val="Quote"/>
    <w:basedOn w:val="Normal"/>
    <w:next w:val="Normal"/>
    <w:link w:val="QuoteChar"/>
    <w:uiPriority w:val="29"/>
    <w:qFormat/>
    <w:rsid w:val="00C2116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21168"/>
    <w:rPr>
      <w:i/>
      <w:iCs/>
      <w:color w:val="404040" w:themeColor="text1" w:themeTint="BF"/>
    </w:rPr>
  </w:style>
  <w:style w:type="paragraph" w:styleId="IntenseQuote">
    <w:name w:val="Intense Quote"/>
    <w:basedOn w:val="Normal"/>
    <w:next w:val="Normal"/>
    <w:link w:val="IntenseQuoteChar"/>
    <w:uiPriority w:val="30"/>
    <w:qFormat/>
    <w:rsid w:val="00C21168"/>
    <w:pPr>
      <w:pBdr>
        <w:left w:val="single" w:sz="18" w:space="12" w:color="199BD0" w:themeColor="accent1"/>
      </w:pBdr>
      <w:spacing w:before="100" w:beforeAutospacing="1" w:line="300" w:lineRule="auto"/>
      <w:ind w:left="1224" w:right="1224"/>
    </w:pPr>
    <w:rPr>
      <w:rFonts w:asciiTheme="majorHAnsi" w:eastAsiaTheme="majorEastAsia" w:hAnsiTheme="majorHAnsi" w:cstheme="majorBidi"/>
      <w:color w:val="199BD0" w:themeColor="accent1"/>
      <w:sz w:val="28"/>
      <w:szCs w:val="28"/>
    </w:rPr>
  </w:style>
  <w:style w:type="character" w:customStyle="1" w:styleId="IntenseQuoteChar">
    <w:name w:val="Intense Quote Char"/>
    <w:basedOn w:val="DefaultParagraphFont"/>
    <w:link w:val="IntenseQuote"/>
    <w:uiPriority w:val="30"/>
    <w:rsid w:val="00C21168"/>
    <w:rPr>
      <w:rFonts w:asciiTheme="majorHAnsi" w:eastAsiaTheme="majorEastAsia" w:hAnsiTheme="majorHAnsi" w:cstheme="majorBidi"/>
      <w:color w:val="199BD0" w:themeColor="accent1"/>
      <w:sz w:val="28"/>
      <w:szCs w:val="28"/>
    </w:rPr>
  </w:style>
  <w:style w:type="character" w:styleId="SubtleEmphasis">
    <w:name w:val="Subtle Emphasis"/>
    <w:basedOn w:val="DefaultParagraphFont"/>
    <w:uiPriority w:val="19"/>
    <w:qFormat/>
    <w:rsid w:val="00C21168"/>
    <w:rPr>
      <w:i/>
      <w:iCs/>
      <w:color w:val="404040" w:themeColor="text1" w:themeTint="BF"/>
    </w:rPr>
  </w:style>
  <w:style w:type="character" w:styleId="IntenseEmphasis">
    <w:name w:val="Intense Emphasis"/>
    <w:basedOn w:val="DefaultParagraphFont"/>
    <w:uiPriority w:val="21"/>
    <w:qFormat/>
    <w:rsid w:val="00C21168"/>
    <w:rPr>
      <w:b/>
      <w:bCs/>
      <w:i/>
      <w:iCs/>
    </w:rPr>
  </w:style>
  <w:style w:type="character" w:styleId="SubtleReference">
    <w:name w:val="Subtle Reference"/>
    <w:basedOn w:val="DefaultParagraphFont"/>
    <w:uiPriority w:val="31"/>
    <w:qFormat/>
    <w:rsid w:val="00C2116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168"/>
    <w:rPr>
      <w:b/>
      <w:bCs/>
      <w:smallCaps/>
      <w:spacing w:val="5"/>
      <w:u w:val="single"/>
    </w:rPr>
  </w:style>
  <w:style w:type="character" w:styleId="BookTitle">
    <w:name w:val="Book Title"/>
    <w:basedOn w:val="DefaultParagraphFont"/>
    <w:uiPriority w:val="33"/>
    <w:qFormat/>
    <w:rsid w:val="00C21168"/>
    <w:rPr>
      <w:b/>
      <w:bCs/>
      <w:smallCaps/>
    </w:rPr>
  </w:style>
  <w:style w:type="paragraph" w:styleId="TOCHeading">
    <w:name w:val="TOC Heading"/>
    <w:basedOn w:val="Heading1"/>
    <w:next w:val="Normal"/>
    <w:uiPriority w:val="39"/>
    <w:semiHidden/>
    <w:unhideWhenUsed/>
    <w:qFormat/>
    <w:rsid w:val="00C21168"/>
    <w:pPr>
      <w:outlineLvl w:val="9"/>
    </w:pPr>
  </w:style>
  <w:style w:type="paragraph" w:styleId="BalloonText">
    <w:name w:val="Balloon Text"/>
    <w:basedOn w:val="Normal"/>
    <w:link w:val="BalloonTextChar"/>
    <w:uiPriority w:val="99"/>
    <w:semiHidden/>
    <w:unhideWhenUsed/>
    <w:rsid w:val="0092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3A"/>
    <w:rPr>
      <w:rFonts w:ascii="Segoe UI" w:hAnsi="Segoe UI" w:cs="Segoe UI"/>
      <w:sz w:val="18"/>
      <w:szCs w:val="18"/>
    </w:rPr>
  </w:style>
  <w:style w:type="paragraph" w:styleId="NormalWeb">
    <w:name w:val="Normal (Web)"/>
    <w:basedOn w:val="Normal"/>
    <w:uiPriority w:val="99"/>
    <w:semiHidden/>
    <w:unhideWhenUsed/>
    <w:rsid w:val="00A061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1485">
      <w:bodyDiv w:val="1"/>
      <w:marLeft w:val="0"/>
      <w:marRight w:val="0"/>
      <w:marTop w:val="0"/>
      <w:marBottom w:val="0"/>
      <w:divBdr>
        <w:top w:val="none" w:sz="0" w:space="0" w:color="auto"/>
        <w:left w:val="none" w:sz="0" w:space="0" w:color="auto"/>
        <w:bottom w:val="none" w:sz="0" w:space="0" w:color="auto"/>
        <w:right w:val="none" w:sz="0" w:space="0" w:color="auto"/>
      </w:divBdr>
      <w:divsChild>
        <w:div w:id="1883781465">
          <w:marLeft w:val="0"/>
          <w:marRight w:val="0"/>
          <w:marTop w:val="0"/>
          <w:marBottom w:val="0"/>
          <w:divBdr>
            <w:top w:val="none" w:sz="0" w:space="0" w:color="auto"/>
            <w:left w:val="none" w:sz="0" w:space="0" w:color="auto"/>
            <w:bottom w:val="none" w:sz="0" w:space="0" w:color="auto"/>
            <w:right w:val="none" w:sz="0" w:space="0" w:color="auto"/>
          </w:divBdr>
          <w:divsChild>
            <w:div w:id="147124742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845394189">
                  <w:marLeft w:val="0"/>
                  <w:marRight w:val="0"/>
                  <w:marTop w:val="600"/>
                  <w:marBottom w:val="300"/>
                  <w:divBdr>
                    <w:top w:val="none" w:sz="0" w:space="0" w:color="auto"/>
                    <w:left w:val="none" w:sz="0" w:space="0" w:color="auto"/>
                    <w:bottom w:val="none" w:sz="0" w:space="0" w:color="auto"/>
                    <w:right w:val="none" w:sz="0" w:space="0" w:color="auto"/>
                  </w:divBdr>
                  <w:divsChild>
                    <w:div w:id="1073161174">
                      <w:marLeft w:val="0"/>
                      <w:marRight w:val="0"/>
                      <w:marTop w:val="0"/>
                      <w:marBottom w:val="0"/>
                      <w:divBdr>
                        <w:top w:val="none" w:sz="0" w:space="0" w:color="auto"/>
                        <w:left w:val="none" w:sz="0" w:space="0" w:color="auto"/>
                        <w:bottom w:val="none" w:sz="0" w:space="0" w:color="auto"/>
                        <w:right w:val="none" w:sz="0" w:space="0" w:color="auto"/>
                      </w:divBdr>
                      <w:divsChild>
                        <w:div w:id="591473171">
                          <w:marLeft w:val="0"/>
                          <w:marRight w:val="0"/>
                          <w:marTop w:val="0"/>
                          <w:marBottom w:val="150"/>
                          <w:divBdr>
                            <w:top w:val="none" w:sz="0" w:space="0" w:color="auto"/>
                            <w:left w:val="none" w:sz="0" w:space="0" w:color="auto"/>
                            <w:bottom w:val="none" w:sz="0" w:space="0" w:color="auto"/>
                            <w:right w:val="none" w:sz="0" w:space="0" w:color="auto"/>
                          </w:divBdr>
                        </w:div>
                        <w:div w:id="8911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1266">
      <w:bodyDiv w:val="1"/>
      <w:marLeft w:val="0"/>
      <w:marRight w:val="0"/>
      <w:marTop w:val="0"/>
      <w:marBottom w:val="0"/>
      <w:divBdr>
        <w:top w:val="none" w:sz="0" w:space="0" w:color="auto"/>
        <w:left w:val="none" w:sz="0" w:space="0" w:color="auto"/>
        <w:bottom w:val="none" w:sz="0" w:space="0" w:color="auto"/>
        <w:right w:val="none" w:sz="0" w:space="0" w:color="auto"/>
      </w:divBdr>
      <w:divsChild>
        <w:div w:id="565066033">
          <w:marLeft w:val="0"/>
          <w:marRight w:val="0"/>
          <w:marTop w:val="0"/>
          <w:marBottom w:val="0"/>
          <w:divBdr>
            <w:top w:val="none" w:sz="0" w:space="0" w:color="auto"/>
            <w:left w:val="none" w:sz="0" w:space="0" w:color="auto"/>
            <w:bottom w:val="none" w:sz="0" w:space="0" w:color="auto"/>
            <w:right w:val="none" w:sz="0" w:space="0" w:color="auto"/>
          </w:divBdr>
          <w:divsChild>
            <w:div w:id="79699390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815297262">
                  <w:marLeft w:val="0"/>
                  <w:marRight w:val="0"/>
                  <w:marTop w:val="600"/>
                  <w:marBottom w:val="300"/>
                  <w:divBdr>
                    <w:top w:val="none" w:sz="0" w:space="0" w:color="auto"/>
                    <w:left w:val="none" w:sz="0" w:space="0" w:color="auto"/>
                    <w:bottom w:val="none" w:sz="0" w:space="0" w:color="auto"/>
                    <w:right w:val="none" w:sz="0" w:space="0" w:color="auto"/>
                  </w:divBdr>
                  <w:divsChild>
                    <w:div w:id="178202288">
                      <w:marLeft w:val="0"/>
                      <w:marRight w:val="0"/>
                      <w:marTop w:val="0"/>
                      <w:marBottom w:val="0"/>
                      <w:divBdr>
                        <w:top w:val="none" w:sz="0" w:space="0" w:color="auto"/>
                        <w:left w:val="none" w:sz="0" w:space="0" w:color="auto"/>
                        <w:bottom w:val="none" w:sz="0" w:space="0" w:color="auto"/>
                        <w:right w:val="none" w:sz="0" w:space="0" w:color="auto"/>
                      </w:divBdr>
                      <w:divsChild>
                        <w:div w:id="901327364">
                          <w:marLeft w:val="0"/>
                          <w:marRight w:val="0"/>
                          <w:marTop w:val="0"/>
                          <w:marBottom w:val="150"/>
                          <w:divBdr>
                            <w:top w:val="none" w:sz="0" w:space="0" w:color="auto"/>
                            <w:left w:val="none" w:sz="0" w:space="0" w:color="auto"/>
                            <w:bottom w:val="none" w:sz="0" w:space="0" w:color="auto"/>
                            <w:right w:val="none" w:sz="0" w:space="0" w:color="auto"/>
                          </w:divBdr>
                        </w:div>
                        <w:div w:id="21445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347590">
      <w:bodyDiv w:val="1"/>
      <w:marLeft w:val="0"/>
      <w:marRight w:val="0"/>
      <w:marTop w:val="0"/>
      <w:marBottom w:val="0"/>
      <w:divBdr>
        <w:top w:val="none" w:sz="0" w:space="0" w:color="auto"/>
        <w:left w:val="none" w:sz="0" w:space="0" w:color="auto"/>
        <w:bottom w:val="none" w:sz="0" w:space="0" w:color="auto"/>
        <w:right w:val="none" w:sz="0" w:space="0" w:color="auto"/>
      </w:divBdr>
      <w:divsChild>
        <w:div w:id="2101945432">
          <w:marLeft w:val="0"/>
          <w:marRight w:val="0"/>
          <w:marTop w:val="0"/>
          <w:marBottom w:val="0"/>
          <w:divBdr>
            <w:top w:val="none" w:sz="0" w:space="0" w:color="auto"/>
            <w:left w:val="none" w:sz="0" w:space="0" w:color="auto"/>
            <w:bottom w:val="none" w:sz="0" w:space="0" w:color="auto"/>
            <w:right w:val="none" w:sz="0" w:space="0" w:color="auto"/>
          </w:divBdr>
          <w:divsChild>
            <w:div w:id="194264113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815687020">
                  <w:marLeft w:val="0"/>
                  <w:marRight w:val="0"/>
                  <w:marTop w:val="600"/>
                  <w:marBottom w:val="300"/>
                  <w:divBdr>
                    <w:top w:val="none" w:sz="0" w:space="0" w:color="auto"/>
                    <w:left w:val="none" w:sz="0" w:space="0" w:color="auto"/>
                    <w:bottom w:val="none" w:sz="0" w:space="0" w:color="auto"/>
                    <w:right w:val="none" w:sz="0" w:space="0" w:color="auto"/>
                  </w:divBdr>
                  <w:divsChild>
                    <w:div w:id="200362944">
                      <w:marLeft w:val="0"/>
                      <w:marRight w:val="0"/>
                      <w:marTop w:val="0"/>
                      <w:marBottom w:val="0"/>
                      <w:divBdr>
                        <w:top w:val="none" w:sz="0" w:space="0" w:color="auto"/>
                        <w:left w:val="none" w:sz="0" w:space="0" w:color="auto"/>
                        <w:bottom w:val="none" w:sz="0" w:space="0" w:color="auto"/>
                        <w:right w:val="none" w:sz="0" w:space="0" w:color="auto"/>
                      </w:divBdr>
                      <w:divsChild>
                        <w:div w:id="744959647">
                          <w:marLeft w:val="0"/>
                          <w:marRight w:val="0"/>
                          <w:marTop w:val="0"/>
                          <w:marBottom w:val="150"/>
                          <w:divBdr>
                            <w:top w:val="none" w:sz="0" w:space="0" w:color="auto"/>
                            <w:left w:val="none" w:sz="0" w:space="0" w:color="auto"/>
                            <w:bottom w:val="none" w:sz="0" w:space="0" w:color="auto"/>
                            <w:right w:val="none" w:sz="0" w:space="0" w:color="auto"/>
                          </w:divBdr>
                        </w:div>
                        <w:div w:id="7372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217242">
      <w:bodyDiv w:val="1"/>
      <w:marLeft w:val="0"/>
      <w:marRight w:val="0"/>
      <w:marTop w:val="0"/>
      <w:marBottom w:val="0"/>
      <w:divBdr>
        <w:top w:val="none" w:sz="0" w:space="0" w:color="auto"/>
        <w:left w:val="none" w:sz="0" w:space="0" w:color="auto"/>
        <w:bottom w:val="none" w:sz="0" w:space="0" w:color="auto"/>
        <w:right w:val="none" w:sz="0" w:space="0" w:color="auto"/>
      </w:divBdr>
      <w:divsChild>
        <w:div w:id="5711043">
          <w:marLeft w:val="0"/>
          <w:marRight w:val="0"/>
          <w:marTop w:val="0"/>
          <w:marBottom w:val="0"/>
          <w:divBdr>
            <w:top w:val="none" w:sz="0" w:space="0" w:color="auto"/>
            <w:left w:val="none" w:sz="0" w:space="0" w:color="auto"/>
            <w:bottom w:val="none" w:sz="0" w:space="0" w:color="auto"/>
            <w:right w:val="none" w:sz="0" w:space="0" w:color="auto"/>
          </w:divBdr>
          <w:divsChild>
            <w:div w:id="4716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34434469">
                  <w:marLeft w:val="0"/>
                  <w:marRight w:val="0"/>
                  <w:marTop w:val="600"/>
                  <w:marBottom w:val="300"/>
                  <w:divBdr>
                    <w:top w:val="none" w:sz="0" w:space="0" w:color="auto"/>
                    <w:left w:val="none" w:sz="0" w:space="0" w:color="auto"/>
                    <w:bottom w:val="none" w:sz="0" w:space="0" w:color="auto"/>
                    <w:right w:val="none" w:sz="0" w:space="0" w:color="auto"/>
                  </w:divBdr>
                  <w:divsChild>
                    <w:div w:id="139881383">
                      <w:marLeft w:val="0"/>
                      <w:marRight w:val="0"/>
                      <w:marTop w:val="0"/>
                      <w:marBottom w:val="0"/>
                      <w:divBdr>
                        <w:top w:val="none" w:sz="0" w:space="0" w:color="auto"/>
                        <w:left w:val="none" w:sz="0" w:space="0" w:color="auto"/>
                        <w:bottom w:val="none" w:sz="0" w:space="0" w:color="auto"/>
                        <w:right w:val="none" w:sz="0" w:space="0" w:color="auto"/>
                      </w:divBdr>
                      <w:divsChild>
                        <w:div w:id="4381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mbers.STMARYS\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79</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lupham</dc:creator>
  <cp:lastModifiedBy>Anne Russell</cp:lastModifiedBy>
  <cp:revision>12</cp:revision>
  <cp:lastPrinted>2017-10-09T13:34:00Z</cp:lastPrinted>
  <dcterms:created xsi:type="dcterms:W3CDTF">2017-10-08T19:34:00Z</dcterms:created>
  <dcterms:modified xsi:type="dcterms:W3CDTF">2017-10-09T13:53:00Z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